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C33" w:rsidRDefault="00111C33" w:rsidP="00111C33">
      <w:pPr>
        <w:rPr>
          <w:rFonts w:ascii="Times New Roman" w:hAnsi="Times New Roman" w:cs="Times New Roman"/>
          <w:noProof/>
          <w:sz w:val="24"/>
          <w:lang w:val="el-GR"/>
        </w:rPr>
      </w:pPr>
      <w:r w:rsidRPr="00882D32">
        <w:rPr>
          <w:rFonts w:ascii="Times New Roman" w:hAnsi="Times New Roman" w:cs="Times New Roman"/>
          <w:noProof/>
          <w:sz w:val="24"/>
          <w:lang w:val="el-GR" w:eastAsia="el-GR"/>
        </w:rPr>
        <w:drawing>
          <wp:inline distT="0" distB="0" distL="0" distR="0">
            <wp:extent cx="1114425" cy="66675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4077"/>
        <w:gridCol w:w="840"/>
        <w:gridCol w:w="5256"/>
      </w:tblGrid>
      <w:tr w:rsidR="00111C33" w:rsidRPr="00882D32" w:rsidTr="00061AD3">
        <w:tc>
          <w:tcPr>
            <w:tcW w:w="4077" w:type="dxa"/>
          </w:tcPr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ΕΛΛΗΝΙΚΗ ΔΗΜΟΚΡΑΤΙΑ</w:t>
            </w:r>
          </w:p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ΝΟΜΟΣ ΑΧΑΙΑΣ</w:t>
            </w:r>
          </w:p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ΔΗΜΟΣ ΑΙΓΙΑΛΕΙΑΣ</w:t>
            </w:r>
          </w:p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ΔΙΕΥΘΥΝΣΗ ΚΑΘΑΡΙΟΤΗΤΑΣ,</w:t>
            </w:r>
          </w:p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ΠΕΡΙΒΑΛΛΟΝΤΟΣ, ΔΙΑΧΕΙΡΙΣΗΣ </w:t>
            </w:r>
          </w:p>
          <w:p w:rsidR="00111C33" w:rsidRPr="00882D32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ΟΧΗΜΑΤΩΝ &amp; </w:t>
            </w:r>
            <w:r w:rsidRPr="00882D32">
              <w:rPr>
                <w:rFonts w:ascii="Times New Roman" w:hAnsi="Times New Roman" w:cs="Times New Roman"/>
                <w:b/>
                <w:sz w:val="24"/>
                <w:lang w:val="en-US" w:eastAsia="el-GR"/>
              </w:rPr>
              <w:t>M</w:t>
            </w:r>
            <w:r w:rsidRPr="00882D32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ΗΧΑΝΗΜΑΤΩΝ</w:t>
            </w:r>
          </w:p>
          <w:p w:rsidR="00111C33" w:rsidRPr="002F093B" w:rsidRDefault="00111C33" w:rsidP="00061AD3">
            <w:pPr>
              <w:keepNext/>
              <w:suppressAutoHyphens w:val="0"/>
              <w:spacing w:after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840" w:type="dxa"/>
          </w:tcPr>
          <w:p w:rsidR="00111C33" w:rsidRPr="002F093B" w:rsidRDefault="00111C33" w:rsidP="00061AD3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5256" w:type="dxa"/>
          </w:tcPr>
          <w:p w:rsidR="00111C33" w:rsidRDefault="00111C33" w:rsidP="00061AD3">
            <w:pPr>
              <w:spacing w:after="40"/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882D32">
              <w:rPr>
                <w:rFonts w:ascii="Times New Roman" w:hAnsi="Times New Roman" w:cs="Times New Roman"/>
                <w:b/>
                <w:sz w:val="24"/>
                <w:lang w:val="el-GR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Προμήθεια έξι (6) οχημάτων για τις υπηρεσίες του Δήμου Αιγιαλείας μέσω χρηματοδοτικής μίσθωσης (Leasing) διάρκειας εξήντα (60) μηνών</w:t>
            </w:r>
            <w:r w:rsidRPr="00882D32">
              <w:rPr>
                <w:rFonts w:ascii="Times New Roman" w:hAnsi="Times New Roman" w:cs="Times New Roman"/>
                <w:b/>
                <w:sz w:val="24"/>
                <w:lang w:val="el-GR"/>
              </w:rPr>
              <w:t>»</w:t>
            </w:r>
          </w:p>
          <w:p w:rsidR="00111C33" w:rsidRDefault="00111C33" w:rsidP="00061AD3">
            <w:pPr>
              <w:spacing w:after="40"/>
              <w:rPr>
                <w:rFonts w:ascii="Times New Roman" w:hAnsi="Times New Roman" w:cs="Times New Roman"/>
                <w:b/>
                <w:sz w:val="24"/>
                <w:lang w:val="el-GR"/>
              </w:rPr>
            </w:pPr>
          </w:p>
          <w:p w:rsidR="00111C33" w:rsidRDefault="00111C33" w:rsidP="00061AD3">
            <w:pPr>
              <w:spacing w:after="0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111C33" w:rsidRPr="00882D32" w:rsidRDefault="00111C33" w:rsidP="00061AD3">
            <w:pPr>
              <w:spacing w:after="0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</w:tr>
    </w:tbl>
    <w:p w:rsidR="00111C33" w:rsidRDefault="00111C33" w:rsidP="00111C33">
      <w:pPr>
        <w:jc w:val="center"/>
        <w:rPr>
          <w:rFonts w:ascii="Times New Roman" w:hAnsi="Times New Roman" w:cs="Times New Roman"/>
          <w:b/>
          <w:color w:val="002060"/>
          <w:sz w:val="24"/>
          <w:u w:val="single"/>
          <w:lang w:val="el-GR"/>
        </w:rPr>
      </w:pPr>
      <w:r>
        <w:rPr>
          <w:rFonts w:ascii="Times New Roman" w:hAnsi="Times New Roman" w:cs="Times New Roman"/>
          <w:b/>
          <w:color w:val="002060"/>
          <w:sz w:val="24"/>
          <w:u w:val="single"/>
          <w:lang w:val="el-GR"/>
        </w:rPr>
        <w:t>ΕΝΤΥΠΟ ΠΡΟΣΦΟΡΑΣ</w:t>
      </w:r>
    </w:p>
    <w:p w:rsidR="00111C33" w:rsidRPr="005A12A5" w:rsidRDefault="00111C33" w:rsidP="00111C33">
      <w:pPr>
        <w:jc w:val="center"/>
        <w:rPr>
          <w:rFonts w:ascii="Times New Roman" w:hAnsi="Times New Roman" w:cs="Times New Roman"/>
          <w:b/>
          <w:color w:val="002060"/>
          <w:sz w:val="24"/>
          <w:u w:val="single"/>
          <w:lang w:val="el-GR"/>
        </w:rPr>
      </w:pPr>
    </w:p>
    <w:p w:rsidR="00111C33" w:rsidRPr="00882D32" w:rsidRDefault="00111C33" w:rsidP="00111C33">
      <w:pPr>
        <w:widowControl w:val="0"/>
        <w:tabs>
          <w:tab w:val="left" w:pos="1841"/>
        </w:tabs>
        <w:autoSpaceDE w:val="0"/>
        <w:autoSpaceDN w:val="0"/>
        <w:spacing w:before="41" w:after="0" w:line="276" w:lineRule="auto"/>
        <w:ind w:right="141"/>
        <w:rPr>
          <w:rFonts w:ascii="Times New Roman" w:hAnsi="Times New Roman" w:cs="Times New Roman"/>
          <w:sz w:val="24"/>
          <w:lang w:val="el-GR"/>
        </w:rPr>
      </w:pPr>
      <w:r w:rsidRPr="00882D32">
        <w:rPr>
          <w:rFonts w:ascii="Times New Roman" w:hAnsi="Times New Roman" w:cs="Times New Roman"/>
          <w:sz w:val="24"/>
          <w:lang w:val="el-GR"/>
        </w:rPr>
        <w:t>.</w:t>
      </w:r>
    </w:p>
    <w:p w:rsidR="00111C33" w:rsidRPr="00882D32" w:rsidRDefault="00111C33" w:rsidP="00111C33">
      <w:pPr>
        <w:widowControl w:val="0"/>
        <w:tabs>
          <w:tab w:val="left" w:pos="1841"/>
        </w:tabs>
        <w:autoSpaceDE w:val="0"/>
        <w:autoSpaceDN w:val="0"/>
        <w:spacing w:before="41" w:after="0" w:line="276" w:lineRule="auto"/>
        <w:ind w:right="787"/>
        <w:rPr>
          <w:rFonts w:ascii="Times New Roman" w:hAnsi="Times New Roman" w:cs="Times New Roman"/>
          <w:sz w:val="24"/>
          <w:lang w:val="el-GR"/>
        </w:rPr>
      </w:pPr>
    </w:p>
    <w:tbl>
      <w:tblPr>
        <w:tblW w:w="8840" w:type="dxa"/>
        <w:jc w:val="center"/>
        <w:tblLook w:val="04A0" w:firstRow="1" w:lastRow="0" w:firstColumn="1" w:lastColumn="0" w:noHBand="0" w:noVBand="1"/>
      </w:tblPr>
      <w:tblGrid>
        <w:gridCol w:w="3380"/>
        <w:gridCol w:w="2080"/>
        <w:gridCol w:w="1480"/>
        <w:gridCol w:w="1900"/>
      </w:tblGrid>
      <w:tr w:rsidR="00111C33" w:rsidRPr="00882D32" w:rsidTr="00061AD3">
        <w:trPr>
          <w:trHeight w:val="465"/>
          <w:jc w:val="center"/>
        </w:trPr>
        <w:tc>
          <w:tcPr>
            <w:tcW w:w="8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DF3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 xml:space="preserve">Κόστος Leasing </w:t>
            </w:r>
            <w:r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6</w:t>
            </w: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 xml:space="preserve"> οχημάτων για 60 μήνες</w:t>
            </w:r>
          </w:p>
        </w:tc>
      </w:tr>
      <w:tr w:rsidR="00111C33" w:rsidRPr="00882D32" w:rsidTr="00061AD3">
        <w:trPr>
          <w:trHeight w:val="102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pacing w:val="-2"/>
                <w:sz w:val="24"/>
                <w:lang w:val="el-GR"/>
              </w:rPr>
              <w:t>Αριθμός οχημάτων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 xml:space="preserve">Τιμή μηνιαίου μισθώματος Leasing χωρίς εξαγορά </w:t>
            </w:r>
            <w:r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χωρίς Φ</w:t>
            </w: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Π</w:t>
            </w: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Α</w:t>
            </w: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 xml:space="preserve"> (€</w:t>
            </w:r>
            <w:r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/όχημα</w:t>
            </w: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 xml:space="preserve">)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  <w:proofErr w:type="spellStart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>Διάρκει</w:t>
            </w:r>
            <w:proofErr w:type="spellEnd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 xml:space="preserve">α </w:t>
            </w:r>
            <w:proofErr w:type="spellStart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>μίσθωσης</w:t>
            </w:r>
            <w:proofErr w:type="spellEnd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 xml:space="preserve"> (</w:t>
            </w:r>
            <w:proofErr w:type="spellStart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>μήνες</w:t>
            </w:r>
            <w:proofErr w:type="spellEnd"/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  <w:t>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9"/>
                <w:sz w:val="24"/>
                <w:lang w:val="el-GR"/>
              </w:rPr>
            </w:pPr>
            <w:r w:rsidRPr="00DE418B">
              <w:rPr>
                <w:rFonts w:ascii="Times New Roman" w:hAnsi="Times New Roman" w:cs="Times New Roman"/>
                <w:b/>
                <w:color w:val="000009"/>
                <w:sz w:val="24"/>
                <w:lang w:val="el-GR"/>
              </w:rPr>
              <w:t xml:space="preserve">Συνολικό κόστος </w:t>
            </w:r>
          </w:p>
          <w:p w:rsidR="00111C33" w:rsidRPr="00DE418B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9"/>
                <w:sz w:val="24"/>
              </w:rPr>
            </w:pPr>
            <w:r w:rsidRPr="00DE418B">
              <w:rPr>
                <w:rFonts w:ascii="Times New Roman" w:hAnsi="Times New Roman" w:cs="Times New Roman"/>
                <w:b/>
                <w:color w:val="000009"/>
                <w:sz w:val="24"/>
                <w:lang w:val="el-GR"/>
              </w:rPr>
              <w:t>(€)</w:t>
            </w:r>
          </w:p>
        </w:tc>
      </w:tr>
      <w:tr w:rsidR="00111C33" w:rsidRPr="00882D32" w:rsidTr="00111C33">
        <w:trPr>
          <w:trHeight w:val="69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color w:val="000009"/>
                <w:sz w:val="24"/>
              </w:rPr>
            </w:pPr>
            <w:r w:rsidRPr="00882D32">
              <w:rPr>
                <w:rFonts w:ascii="Times New Roman" w:hAnsi="Times New Roman" w:cs="Times New Roman"/>
                <w:color w:val="000009"/>
                <w:sz w:val="24"/>
                <w:lang w:val="el-GR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lang w:val="el-G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82D32">
              <w:rPr>
                <w:rFonts w:ascii="Times New Roman" w:hAnsi="Times New Roman" w:cs="Times New Roman"/>
                <w:color w:val="000000"/>
                <w:sz w:val="24"/>
                <w:lang w:val="el-GR"/>
              </w:rPr>
              <w:t>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11C33" w:rsidRPr="00882D32" w:rsidTr="00061AD3">
        <w:trPr>
          <w:trHeight w:val="69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color w:val="000009"/>
                <w:sz w:val="24"/>
              </w:rPr>
            </w:pPr>
            <w:r>
              <w:rPr>
                <w:rFonts w:ascii="Times New Roman" w:hAnsi="Times New Roman" w:cs="Times New Roman"/>
                <w:color w:val="000009"/>
                <w:sz w:val="24"/>
                <w:lang w:val="el-GR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lang w:val="el-G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82D32">
              <w:rPr>
                <w:rFonts w:ascii="Times New Roman" w:hAnsi="Times New Roman" w:cs="Times New Roman"/>
                <w:color w:val="000000"/>
                <w:sz w:val="24"/>
                <w:lang w:val="el-GR"/>
              </w:rPr>
              <w:t>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11C33" w:rsidRPr="00882D32" w:rsidTr="00111C33">
        <w:trPr>
          <w:trHeight w:val="330"/>
          <w:jc w:val="center"/>
        </w:trPr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Συνολική κόστος χωρίς ΦΠΑ: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</w:p>
        </w:tc>
      </w:tr>
      <w:tr w:rsidR="00111C33" w:rsidRPr="00882D32" w:rsidTr="00061AD3">
        <w:trPr>
          <w:trHeight w:val="330"/>
          <w:jc w:val="center"/>
        </w:trPr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ΦΠΑ 24%: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color w:val="000009"/>
                <w:sz w:val="24"/>
              </w:rPr>
            </w:pPr>
          </w:p>
        </w:tc>
      </w:tr>
      <w:tr w:rsidR="00111C33" w:rsidRPr="00882D32" w:rsidTr="00061AD3">
        <w:trPr>
          <w:trHeight w:val="330"/>
          <w:jc w:val="center"/>
        </w:trPr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  <w:r w:rsidRPr="00882D32">
              <w:rPr>
                <w:rFonts w:ascii="Times New Roman" w:hAnsi="Times New Roman" w:cs="Times New Roman"/>
                <w:b/>
                <w:bCs/>
                <w:color w:val="000009"/>
                <w:sz w:val="24"/>
                <w:lang w:val="el-GR"/>
              </w:rPr>
              <w:t>Συνολική δαπάνη με ΦΠΑ: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111C33" w:rsidRPr="00882D32" w:rsidRDefault="00111C33" w:rsidP="00061AD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9"/>
                <w:sz w:val="24"/>
              </w:rPr>
            </w:pPr>
          </w:p>
        </w:tc>
      </w:tr>
    </w:tbl>
    <w:p w:rsidR="00111C33" w:rsidRDefault="00111C33" w:rsidP="00111C33">
      <w:pPr>
        <w:rPr>
          <w:rFonts w:ascii="Times New Roman" w:hAnsi="Times New Roman" w:cs="Times New Roman"/>
          <w:b/>
          <w:color w:val="002060"/>
          <w:sz w:val="24"/>
          <w:lang w:val="el-GR"/>
        </w:rPr>
      </w:pPr>
    </w:p>
    <w:p w:rsidR="00111C33" w:rsidRDefault="00111C33" w:rsidP="00111C33">
      <w:pPr>
        <w:rPr>
          <w:rFonts w:ascii="Times New Roman" w:hAnsi="Times New Roman" w:cs="Times New Roman"/>
          <w:b/>
          <w:color w:val="002060"/>
          <w:sz w:val="24"/>
          <w:lang w:val="el-GR"/>
        </w:rPr>
      </w:pPr>
    </w:p>
    <w:p w:rsidR="00111C33" w:rsidRPr="00882D32" w:rsidRDefault="00111C33" w:rsidP="00111C33">
      <w:pPr>
        <w:widowControl w:val="0"/>
        <w:tabs>
          <w:tab w:val="left" w:pos="1841"/>
        </w:tabs>
        <w:autoSpaceDE w:val="0"/>
        <w:autoSpaceDN w:val="0"/>
        <w:spacing w:before="41" w:after="0" w:line="276" w:lineRule="auto"/>
        <w:ind w:right="787"/>
        <w:rPr>
          <w:rFonts w:ascii="Times New Roman" w:hAnsi="Times New Roman" w:cs="Times New Roman"/>
          <w:sz w:val="24"/>
          <w:lang w:val="el-GR"/>
        </w:rPr>
      </w:pPr>
    </w:p>
    <w:p w:rsidR="00373304" w:rsidRPr="00111C33" w:rsidRDefault="00111C33" w:rsidP="00111C33">
      <w:pPr>
        <w:jc w:val="center"/>
        <w:rPr>
          <w:b/>
          <w:lang w:val="el-GR"/>
        </w:rPr>
      </w:pPr>
      <w:bookmarkStart w:id="0" w:name="_GoBack"/>
      <w:r w:rsidRPr="00111C33">
        <w:rPr>
          <w:b/>
          <w:lang w:val="el-GR"/>
        </w:rPr>
        <w:t>Ο ΠΡΟΣΦΕΡΩΝ</w:t>
      </w:r>
      <w:bookmarkEnd w:id="0"/>
    </w:p>
    <w:sectPr w:rsidR="00373304" w:rsidRPr="00111C33" w:rsidSect="00111C33">
      <w:pgSz w:w="11906" w:h="16838"/>
      <w:pgMar w:top="1440" w:right="18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33"/>
    <w:rsid w:val="00111C33"/>
    <w:rsid w:val="00257826"/>
    <w:rsid w:val="00E7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0BB7AD"/>
  <w15:chartTrackingRefBased/>
  <w15:docId w15:val="{D4EE86F4-2009-4EC7-8F54-FB2BEB8C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C3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Rampavila</dc:creator>
  <cp:keywords/>
  <dc:description/>
  <cp:lastModifiedBy>Maria Rampavila</cp:lastModifiedBy>
  <cp:revision>1</cp:revision>
  <dcterms:created xsi:type="dcterms:W3CDTF">2026-10-08T08:42:00Z</dcterms:created>
  <dcterms:modified xsi:type="dcterms:W3CDTF">2026-10-08T08:44:00Z</dcterms:modified>
</cp:coreProperties>
</file>