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78" w:type="dxa"/>
        <w:jc w:val="center"/>
        <w:tblLook w:val="04A0" w:firstRow="1" w:lastRow="0" w:firstColumn="1" w:lastColumn="0" w:noHBand="0" w:noVBand="1"/>
      </w:tblPr>
      <w:tblGrid>
        <w:gridCol w:w="769"/>
        <w:gridCol w:w="3969"/>
        <w:gridCol w:w="1290"/>
        <w:gridCol w:w="1270"/>
        <w:gridCol w:w="1966"/>
        <w:gridCol w:w="1575"/>
        <w:gridCol w:w="55"/>
      </w:tblGrid>
      <w:tr w:rsidR="00886D5C" w:rsidRPr="003605E0" w:rsidTr="00FE3618">
        <w:trPr>
          <w:trHeight w:val="360"/>
          <w:jc w:val="center"/>
        </w:trPr>
        <w:tc>
          <w:tcPr>
            <w:tcW w:w="1067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6D5C" w:rsidRPr="003605E0" w:rsidRDefault="00886D5C" w:rsidP="00FE3618">
            <w:pPr>
              <w:suppressAutoHyphens w:val="0"/>
              <w:jc w:val="center"/>
              <w:rPr>
                <w:b/>
                <w:bCs/>
                <w:sz w:val="24"/>
                <w:szCs w:val="24"/>
                <w:u w:val="single"/>
                <w:lang w:eastAsia="el-GR"/>
              </w:rPr>
            </w:pPr>
          </w:p>
          <w:p w:rsidR="00886D5C" w:rsidRPr="002F0BE7" w:rsidRDefault="00886D5C" w:rsidP="00FE3618">
            <w:pPr>
              <w:suppressAutoHyphens w:val="0"/>
              <w:jc w:val="center"/>
              <w:rPr>
                <w:b/>
                <w:bCs/>
                <w:sz w:val="26"/>
                <w:szCs w:val="26"/>
                <w:u w:val="single"/>
                <w:lang w:eastAsia="el-GR"/>
              </w:rPr>
            </w:pPr>
            <w:r>
              <w:rPr>
                <w:b/>
                <w:bCs/>
                <w:sz w:val="26"/>
                <w:szCs w:val="26"/>
                <w:u w:val="single"/>
                <w:lang w:eastAsia="el-GR"/>
              </w:rPr>
              <w:t>ΕΝΤΥΠΟ ΠΡΟΣΦΟΡΑΣ</w:t>
            </w:r>
          </w:p>
          <w:p w:rsidR="00886D5C" w:rsidRPr="003605E0" w:rsidRDefault="00886D5C" w:rsidP="00FE3618">
            <w:pPr>
              <w:suppressAutoHyphens w:val="0"/>
              <w:jc w:val="center"/>
              <w:rPr>
                <w:b/>
                <w:bCs/>
                <w:sz w:val="24"/>
                <w:szCs w:val="24"/>
                <w:u w:val="single"/>
                <w:lang w:eastAsia="el-GR"/>
              </w:rPr>
            </w:pPr>
          </w:p>
          <w:p w:rsidR="00886D5C" w:rsidRDefault="00886D5C" w:rsidP="00FE3618">
            <w:pPr>
              <w:suppressAutoHyphens w:val="0"/>
              <w:jc w:val="center"/>
              <w:rPr>
                <w:b/>
                <w:bCs/>
                <w:sz w:val="24"/>
                <w:szCs w:val="24"/>
                <w:u w:val="single"/>
                <w:lang w:eastAsia="el-GR"/>
              </w:rPr>
            </w:pPr>
          </w:p>
          <w:p w:rsidR="00886D5C" w:rsidRPr="003605E0" w:rsidRDefault="00886D5C" w:rsidP="00FE3618">
            <w:pPr>
              <w:suppressAutoHyphens w:val="0"/>
              <w:jc w:val="center"/>
              <w:rPr>
                <w:b/>
                <w:bCs/>
                <w:sz w:val="24"/>
                <w:szCs w:val="24"/>
                <w:u w:val="single"/>
                <w:lang w:eastAsia="el-GR"/>
              </w:rPr>
            </w:pPr>
          </w:p>
          <w:p w:rsidR="00886D5C" w:rsidRPr="003605E0" w:rsidRDefault="00886D5C" w:rsidP="00886D5C">
            <w:pPr>
              <w:numPr>
                <w:ilvl w:val="0"/>
                <w:numId w:val="1"/>
              </w:numPr>
              <w:suppressAutoHyphens w:val="0"/>
              <w:ind w:left="326"/>
              <w:rPr>
                <w:sz w:val="24"/>
                <w:szCs w:val="24"/>
                <w:lang w:eastAsia="el-GR"/>
              </w:rPr>
            </w:pPr>
            <w:r w:rsidRPr="003605E0">
              <w:rPr>
                <w:b/>
                <w:bCs/>
                <w:sz w:val="24"/>
                <w:szCs w:val="24"/>
                <w:lang w:eastAsia="el-GR"/>
              </w:rPr>
              <w:t>Έτος  202</w:t>
            </w:r>
            <w:r w:rsidRPr="003605E0">
              <w:rPr>
                <w:b/>
                <w:bCs/>
                <w:sz w:val="24"/>
                <w:szCs w:val="24"/>
                <w:lang w:val="en-US" w:eastAsia="el-GR"/>
              </w:rPr>
              <w:t>6</w:t>
            </w:r>
            <w:r w:rsidRPr="003605E0">
              <w:rPr>
                <w:b/>
                <w:bCs/>
                <w:sz w:val="24"/>
                <w:szCs w:val="24"/>
                <w:lang w:eastAsia="el-GR"/>
              </w:rPr>
              <w:t xml:space="preserve"> (από 01-11-2026 έως 31-12-2026)</w:t>
            </w:r>
          </w:p>
        </w:tc>
      </w:tr>
      <w:tr w:rsidR="00886D5C" w:rsidRPr="003605E0" w:rsidTr="00FE3618">
        <w:trPr>
          <w:trHeight w:val="300"/>
          <w:jc w:val="center"/>
        </w:trPr>
        <w:tc>
          <w:tcPr>
            <w:tcW w:w="1067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6D5C" w:rsidRPr="003605E0" w:rsidRDefault="00886D5C" w:rsidP="00FE3618">
            <w:pPr>
              <w:suppressAutoHyphens w:val="0"/>
              <w:rPr>
                <w:b/>
                <w:bCs/>
                <w:sz w:val="24"/>
                <w:szCs w:val="24"/>
                <w:lang w:eastAsia="el-GR"/>
              </w:rPr>
            </w:pPr>
          </w:p>
          <w:p w:rsidR="00886D5C" w:rsidRPr="003605E0" w:rsidRDefault="00886D5C" w:rsidP="00FE3618">
            <w:pPr>
              <w:suppressAutoHyphens w:val="0"/>
              <w:rPr>
                <w:b/>
                <w:bCs/>
                <w:sz w:val="24"/>
                <w:szCs w:val="24"/>
                <w:lang w:eastAsia="el-GR"/>
              </w:rPr>
            </w:pPr>
            <w:r w:rsidRPr="003605E0">
              <w:rPr>
                <w:b/>
                <w:bCs/>
                <w:sz w:val="24"/>
                <w:szCs w:val="24"/>
                <w:lang w:eastAsia="el-GR"/>
              </w:rPr>
              <w:t>Ομάδα Α : ΚΑΥΣΙΜΑ ΚΙΝΗΣΗΣ</w:t>
            </w:r>
          </w:p>
        </w:tc>
      </w:tr>
      <w:tr w:rsidR="00886D5C" w:rsidRPr="003605E0" w:rsidTr="00FE3618">
        <w:trPr>
          <w:gridAfter w:val="1"/>
          <w:wAfter w:w="54" w:type="dxa"/>
          <w:trHeight w:val="51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D5C" w:rsidRPr="003605E0" w:rsidRDefault="00886D5C" w:rsidP="00FE3618">
            <w:pPr>
              <w:suppressAutoHyphens w:val="0"/>
              <w:jc w:val="center"/>
              <w:rPr>
                <w:sz w:val="24"/>
                <w:szCs w:val="24"/>
                <w:lang w:eastAsia="el-GR"/>
              </w:rPr>
            </w:pPr>
            <w:r w:rsidRPr="003605E0">
              <w:rPr>
                <w:sz w:val="24"/>
                <w:szCs w:val="24"/>
                <w:lang w:eastAsia="el-GR"/>
              </w:rPr>
              <w:t>Α/Α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D5C" w:rsidRPr="003605E0" w:rsidRDefault="00886D5C" w:rsidP="00FE3618">
            <w:pPr>
              <w:suppressAutoHyphens w:val="0"/>
              <w:jc w:val="center"/>
              <w:rPr>
                <w:sz w:val="24"/>
                <w:szCs w:val="24"/>
                <w:lang w:eastAsia="el-GR"/>
              </w:rPr>
            </w:pPr>
            <w:r w:rsidRPr="003605E0">
              <w:rPr>
                <w:sz w:val="24"/>
                <w:szCs w:val="24"/>
                <w:lang w:eastAsia="el-GR"/>
              </w:rPr>
              <w:t>ΕΙΔΟΣ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D5C" w:rsidRPr="003605E0" w:rsidRDefault="00886D5C" w:rsidP="00FE3618">
            <w:pPr>
              <w:suppressAutoHyphens w:val="0"/>
              <w:jc w:val="center"/>
              <w:rPr>
                <w:sz w:val="24"/>
                <w:szCs w:val="24"/>
                <w:lang w:eastAsia="el-GR"/>
              </w:rPr>
            </w:pPr>
            <w:r w:rsidRPr="003605E0">
              <w:rPr>
                <w:sz w:val="24"/>
                <w:szCs w:val="24"/>
                <w:lang w:eastAsia="el-GR"/>
              </w:rPr>
              <w:t>Μονάδα Μέτρησης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D5C" w:rsidRPr="003605E0" w:rsidRDefault="00886D5C" w:rsidP="00FE3618">
            <w:pPr>
              <w:suppressAutoHyphens w:val="0"/>
              <w:jc w:val="center"/>
              <w:rPr>
                <w:sz w:val="24"/>
                <w:szCs w:val="24"/>
                <w:lang w:eastAsia="el-GR"/>
              </w:rPr>
            </w:pPr>
            <w:r w:rsidRPr="003605E0">
              <w:rPr>
                <w:sz w:val="24"/>
                <w:szCs w:val="24"/>
                <w:lang w:eastAsia="el-GR"/>
              </w:rPr>
              <w:t>Ποσότητα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D5C" w:rsidRPr="003605E0" w:rsidRDefault="00886D5C" w:rsidP="00FE3618">
            <w:pPr>
              <w:suppressAutoHyphens w:val="0"/>
              <w:jc w:val="center"/>
              <w:rPr>
                <w:sz w:val="24"/>
                <w:szCs w:val="24"/>
                <w:lang w:eastAsia="el-GR"/>
              </w:rPr>
            </w:pPr>
            <w:r w:rsidRPr="003605E0">
              <w:rPr>
                <w:sz w:val="24"/>
                <w:szCs w:val="24"/>
                <w:lang w:eastAsia="el-GR"/>
              </w:rPr>
              <w:t xml:space="preserve">Ενδεικτική Τιμή (€)    (με ΦΠΑ 24%)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D5C" w:rsidRPr="003605E0" w:rsidRDefault="00886D5C" w:rsidP="00FE3618">
            <w:pPr>
              <w:suppressAutoHyphens w:val="0"/>
              <w:jc w:val="center"/>
              <w:rPr>
                <w:sz w:val="24"/>
                <w:szCs w:val="24"/>
                <w:lang w:eastAsia="el-GR"/>
              </w:rPr>
            </w:pPr>
            <w:r w:rsidRPr="003605E0">
              <w:rPr>
                <w:sz w:val="24"/>
                <w:szCs w:val="24"/>
                <w:lang w:eastAsia="el-GR"/>
              </w:rPr>
              <w:t>Συνολική Τιμή (€) (με ΦΠΑ 24%)</w:t>
            </w:r>
          </w:p>
        </w:tc>
      </w:tr>
      <w:tr w:rsidR="00886D5C" w:rsidRPr="003605E0" w:rsidTr="00FE3618">
        <w:trPr>
          <w:gridAfter w:val="1"/>
          <w:wAfter w:w="54" w:type="dxa"/>
          <w:trHeight w:val="60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D5C" w:rsidRPr="003605E0" w:rsidRDefault="00886D5C" w:rsidP="00FE3618">
            <w:pPr>
              <w:suppressAutoHyphens w:val="0"/>
              <w:jc w:val="center"/>
              <w:rPr>
                <w:sz w:val="24"/>
                <w:szCs w:val="24"/>
                <w:lang w:eastAsia="el-GR"/>
              </w:rPr>
            </w:pPr>
            <w:r w:rsidRPr="003605E0">
              <w:rPr>
                <w:sz w:val="24"/>
                <w:szCs w:val="24"/>
                <w:lang w:eastAsia="el-GR"/>
              </w:rPr>
              <w:t>1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D5C" w:rsidRPr="003605E0" w:rsidRDefault="00886D5C" w:rsidP="00FE3618">
            <w:pPr>
              <w:suppressAutoHyphens w:val="0"/>
              <w:jc w:val="center"/>
              <w:rPr>
                <w:sz w:val="24"/>
                <w:szCs w:val="24"/>
                <w:lang w:eastAsia="el-GR"/>
              </w:rPr>
            </w:pPr>
            <w:r w:rsidRPr="003605E0">
              <w:rPr>
                <w:sz w:val="24"/>
                <w:szCs w:val="24"/>
                <w:lang w:eastAsia="el-GR"/>
              </w:rPr>
              <w:t>Πετρέλαιο DIESEL κίνησης, όπως περιγράφεται στις τεχνικές προδιαγραφές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D5C" w:rsidRPr="003605E0" w:rsidRDefault="00886D5C" w:rsidP="00FE3618">
            <w:pPr>
              <w:suppressAutoHyphens w:val="0"/>
              <w:jc w:val="center"/>
              <w:rPr>
                <w:sz w:val="24"/>
                <w:szCs w:val="24"/>
                <w:lang w:eastAsia="el-GR"/>
              </w:rPr>
            </w:pPr>
            <w:proofErr w:type="spellStart"/>
            <w:r w:rsidRPr="003605E0">
              <w:rPr>
                <w:sz w:val="24"/>
                <w:szCs w:val="24"/>
                <w:lang w:eastAsia="el-GR"/>
              </w:rPr>
              <w:t>lt</w:t>
            </w:r>
            <w:proofErr w:type="spellEnd"/>
            <w:r w:rsidRPr="003605E0">
              <w:rPr>
                <w:sz w:val="24"/>
                <w:szCs w:val="24"/>
                <w:lang w:eastAsia="el-GR"/>
              </w:rPr>
              <w:t>.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D5C" w:rsidRPr="003605E0" w:rsidRDefault="00886D5C" w:rsidP="00FE3618">
            <w:pPr>
              <w:suppressAutoHyphens w:val="0"/>
              <w:jc w:val="center"/>
              <w:rPr>
                <w:sz w:val="24"/>
                <w:szCs w:val="24"/>
                <w:lang w:eastAsia="el-GR"/>
              </w:rPr>
            </w:pPr>
            <w:r w:rsidRPr="003605E0">
              <w:rPr>
                <w:sz w:val="24"/>
                <w:szCs w:val="24"/>
                <w:lang w:eastAsia="el-GR"/>
              </w:rPr>
              <w:t>34.300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D5C" w:rsidRPr="003605E0" w:rsidRDefault="00886D5C" w:rsidP="00FE3618">
            <w:pPr>
              <w:suppressAutoHyphens w:val="0"/>
              <w:jc w:val="center"/>
              <w:rPr>
                <w:sz w:val="24"/>
                <w:szCs w:val="24"/>
                <w:lang w:eastAsia="el-GR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D5C" w:rsidRPr="003605E0" w:rsidRDefault="00886D5C" w:rsidP="00FE3618">
            <w:pPr>
              <w:suppressAutoHyphens w:val="0"/>
              <w:jc w:val="center"/>
              <w:rPr>
                <w:sz w:val="24"/>
                <w:szCs w:val="24"/>
                <w:lang w:eastAsia="el-GR"/>
              </w:rPr>
            </w:pPr>
          </w:p>
        </w:tc>
      </w:tr>
      <w:tr w:rsidR="00886D5C" w:rsidRPr="003605E0" w:rsidTr="00FE3618">
        <w:trPr>
          <w:gridAfter w:val="1"/>
          <w:wAfter w:w="54" w:type="dxa"/>
          <w:trHeight w:val="60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D5C" w:rsidRPr="003605E0" w:rsidRDefault="00886D5C" w:rsidP="00FE3618">
            <w:pPr>
              <w:suppressAutoHyphens w:val="0"/>
              <w:jc w:val="center"/>
              <w:rPr>
                <w:sz w:val="24"/>
                <w:szCs w:val="24"/>
                <w:lang w:eastAsia="el-GR"/>
              </w:rPr>
            </w:pPr>
            <w:r w:rsidRPr="003605E0">
              <w:rPr>
                <w:sz w:val="24"/>
                <w:szCs w:val="24"/>
                <w:lang w:eastAsia="el-GR"/>
              </w:rPr>
              <w:t>2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D5C" w:rsidRPr="003605E0" w:rsidRDefault="00886D5C" w:rsidP="00FE3618">
            <w:pPr>
              <w:suppressAutoHyphens w:val="0"/>
              <w:jc w:val="center"/>
              <w:rPr>
                <w:sz w:val="24"/>
                <w:szCs w:val="24"/>
                <w:lang w:eastAsia="el-GR"/>
              </w:rPr>
            </w:pPr>
            <w:r w:rsidRPr="003605E0">
              <w:rPr>
                <w:sz w:val="24"/>
                <w:szCs w:val="24"/>
                <w:lang w:eastAsia="el-GR"/>
              </w:rPr>
              <w:t>Αμόλυβδη βενζίνη, όπως περιγράφεται στις τεχνικές προδιαγραφές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D5C" w:rsidRPr="003605E0" w:rsidRDefault="00886D5C" w:rsidP="00FE3618">
            <w:pPr>
              <w:suppressAutoHyphens w:val="0"/>
              <w:jc w:val="center"/>
              <w:rPr>
                <w:sz w:val="24"/>
                <w:szCs w:val="24"/>
                <w:lang w:eastAsia="el-GR"/>
              </w:rPr>
            </w:pPr>
            <w:proofErr w:type="spellStart"/>
            <w:r w:rsidRPr="003605E0">
              <w:rPr>
                <w:sz w:val="24"/>
                <w:szCs w:val="24"/>
                <w:lang w:eastAsia="el-GR"/>
              </w:rPr>
              <w:t>lt</w:t>
            </w:r>
            <w:proofErr w:type="spellEnd"/>
            <w:r w:rsidRPr="003605E0">
              <w:rPr>
                <w:sz w:val="24"/>
                <w:szCs w:val="24"/>
                <w:lang w:eastAsia="el-GR"/>
              </w:rPr>
              <w:t>.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D5C" w:rsidRPr="003605E0" w:rsidRDefault="00886D5C" w:rsidP="00FE3618">
            <w:pPr>
              <w:suppressAutoHyphens w:val="0"/>
              <w:jc w:val="center"/>
              <w:rPr>
                <w:sz w:val="24"/>
                <w:szCs w:val="24"/>
                <w:lang w:eastAsia="el-GR"/>
              </w:rPr>
            </w:pPr>
            <w:r w:rsidRPr="003605E0">
              <w:rPr>
                <w:sz w:val="24"/>
                <w:szCs w:val="24"/>
                <w:lang w:eastAsia="el-GR"/>
              </w:rPr>
              <w:t>6.800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D5C" w:rsidRPr="003605E0" w:rsidRDefault="00886D5C" w:rsidP="00FE3618">
            <w:pPr>
              <w:suppressAutoHyphens w:val="0"/>
              <w:jc w:val="center"/>
              <w:rPr>
                <w:sz w:val="24"/>
                <w:szCs w:val="24"/>
                <w:lang w:eastAsia="el-GR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D5C" w:rsidRPr="003605E0" w:rsidRDefault="00886D5C" w:rsidP="00FE3618">
            <w:pPr>
              <w:suppressAutoHyphens w:val="0"/>
              <w:jc w:val="center"/>
              <w:rPr>
                <w:sz w:val="24"/>
                <w:szCs w:val="24"/>
                <w:lang w:eastAsia="el-GR"/>
              </w:rPr>
            </w:pPr>
          </w:p>
        </w:tc>
      </w:tr>
      <w:tr w:rsidR="00886D5C" w:rsidRPr="003605E0" w:rsidTr="00FE3618">
        <w:trPr>
          <w:gridAfter w:val="1"/>
          <w:wAfter w:w="54" w:type="dxa"/>
          <w:trHeight w:val="300"/>
          <w:jc w:val="center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D5C" w:rsidRPr="003605E0" w:rsidRDefault="00886D5C" w:rsidP="00FE3618">
            <w:pPr>
              <w:suppressAutoHyphens w:val="0"/>
              <w:jc w:val="right"/>
              <w:rPr>
                <w:sz w:val="24"/>
                <w:szCs w:val="24"/>
                <w:lang w:eastAsia="el-GR"/>
              </w:rPr>
            </w:pPr>
            <w:r w:rsidRPr="003605E0">
              <w:rPr>
                <w:sz w:val="24"/>
                <w:szCs w:val="24"/>
                <w:lang w:eastAsia="el-GR"/>
              </w:rPr>
              <w:t>Σύνολο (με ΦΠΑ 24%)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D5C" w:rsidRDefault="00886D5C" w:rsidP="00FE3618">
            <w:pPr>
              <w:suppressAutoHyphens w:val="0"/>
              <w:jc w:val="center"/>
              <w:rPr>
                <w:b/>
                <w:bCs/>
                <w:sz w:val="24"/>
                <w:szCs w:val="24"/>
                <w:lang w:eastAsia="el-GR"/>
              </w:rPr>
            </w:pPr>
          </w:p>
          <w:p w:rsidR="00886D5C" w:rsidRPr="003605E0" w:rsidRDefault="00886D5C" w:rsidP="00886D5C">
            <w:pPr>
              <w:suppressAutoHyphens w:val="0"/>
              <w:jc w:val="center"/>
              <w:rPr>
                <w:b/>
                <w:bCs/>
                <w:sz w:val="24"/>
                <w:szCs w:val="24"/>
                <w:lang w:eastAsia="el-GR"/>
              </w:rPr>
            </w:pPr>
          </w:p>
        </w:tc>
      </w:tr>
      <w:tr w:rsidR="00886D5C" w:rsidRPr="003605E0" w:rsidTr="00FE3618">
        <w:trPr>
          <w:trHeight w:val="300"/>
          <w:jc w:val="center"/>
        </w:trPr>
        <w:tc>
          <w:tcPr>
            <w:tcW w:w="10678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886D5C" w:rsidRDefault="00886D5C" w:rsidP="00FE3618">
            <w:pPr>
              <w:suppressAutoHyphens w:val="0"/>
              <w:rPr>
                <w:b/>
                <w:bCs/>
                <w:sz w:val="24"/>
                <w:szCs w:val="24"/>
                <w:lang w:eastAsia="el-GR"/>
              </w:rPr>
            </w:pPr>
          </w:p>
          <w:p w:rsidR="00886D5C" w:rsidRPr="003605E0" w:rsidRDefault="00886D5C" w:rsidP="00FE3618">
            <w:pPr>
              <w:suppressAutoHyphens w:val="0"/>
              <w:rPr>
                <w:b/>
                <w:bCs/>
                <w:sz w:val="24"/>
                <w:szCs w:val="24"/>
                <w:lang w:eastAsia="el-GR"/>
              </w:rPr>
            </w:pPr>
          </w:p>
          <w:p w:rsidR="00886D5C" w:rsidRPr="003605E0" w:rsidRDefault="00886D5C" w:rsidP="00FE3618">
            <w:pPr>
              <w:suppressAutoHyphens w:val="0"/>
              <w:rPr>
                <w:b/>
                <w:bCs/>
                <w:sz w:val="24"/>
                <w:szCs w:val="24"/>
                <w:lang w:eastAsia="el-GR"/>
              </w:rPr>
            </w:pPr>
            <w:r w:rsidRPr="003605E0">
              <w:rPr>
                <w:b/>
                <w:bCs/>
                <w:sz w:val="24"/>
                <w:szCs w:val="24"/>
                <w:lang w:eastAsia="el-GR"/>
              </w:rPr>
              <w:t>Ομάδα Β : ΠΕΤΡΕΛΑΙΟ ΘΕΡΜΑΝΣΗΣ</w:t>
            </w:r>
          </w:p>
          <w:tbl>
            <w:tblPr>
              <w:tblW w:w="1034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3661"/>
              <w:gridCol w:w="1222"/>
              <w:gridCol w:w="1203"/>
              <w:gridCol w:w="2040"/>
              <w:gridCol w:w="10"/>
              <w:gridCol w:w="1565"/>
              <w:gridCol w:w="10"/>
            </w:tblGrid>
            <w:tr w:rsidR="00886D5C" w:rsidRPr="003605E0" w:rsidTr="00FE3618">
              <w:trPr>
                <w:gridAfter w:val="1"/>
                <w:wAfter w:w="10" w:type="dxa"/>
                <w:trHeight w:val="510"/>
                <w:jc w:val="center"/>
              </w:trPr>
              <w:tc>
                <w:tcPr>
                  <w:tcW w:w="630" w:type="dxa"/>
                  <w:shd w:val="clear" w:color="auto" w:fill="auto"/>
                  <w:vAlign w:val="center"/>
                  <w:hideMark/>
                </w:tcPr>
                <w:p w:rsidR="00886D5C" w:rsidRPr="003605E0" w:rsidRDefault="00886D5C" w:rsidP="00FE3618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3605E0">
                    <w:rPr>
                      <w:sz w:val="24"/>
                      <w:szCs w:val="24"/>
                      <w:lang w:eastAsia="el-GR"/>
                    </w:rPr>
                    <w:t>Α/Α</w:t>
                  </w:r>
                </w:p>
              </w:tc>
              <w:tc>
                <w:tcPr>
                  <w:tcW w:w="3661" w:type="dxa"/>
                  <w:shd w:val="clear" w:color="auto" w:fill="auto"/>
                  <w:vAlign w:val="center"/>
                  <w:hideMark/>
                </w:tcPr>
                <w:p w:rsidR="00886D5C" w:rsidRPr="003605E0" w:rsidRDefault="00886D5C" w:rsidP="00FE3618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3605E0">
                    <w:rPr>
                      <w:sz w:val="24"/>
                      <w:szCs w:val="24"/>
                      <w:lang w:eastAsia="el-GR"/>
                    </w:rPr>
                    <w:t>ΕΙΔΟΣ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886D5C" w:rsidRPr="003605E0" w:rsidRDefault="00886D5C" w:rsidP="00FE3618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3605E0">
                    <w:rPr>
                      <w:sz w:val="24"/>
                      <w:szCs w:val="24"/>
                      <w:lang w:eastAsia="el-GR"/>
                    </w:rPr>
                    <w:t>Μονάδα Μέτρησης</w:t>
                  </w:r>
                </w:p>
              </w:tc>
              <w:tc>
                <w:tcPr>
                  <w:tcW w:w="1203" w:type="dxa"/>
                  <w:shd w:val="clear" w:color="auto" w:fill="auto"/>
                  <w:vAlign w:val="center"/>
                  <w:hideMark/>
                </w:tcPr>
                <w:p w:rsidR="00886D5C" w:rsidRPr="003605E0" w:rsidRDefault="00886D5C" w:rsidP="00FE3618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3605E0">
                    <w:rPr>
                      <w:sz w:val="24"/>
                      <w:szCs w:val="24"/>
                      <w:lang w:eastAsia="el-GR"/>
                    </w:rPr>
                    <w:t>Ποσότητα</w:t>
                  </w:r>
                </w:p>
              </w:tc>
              <w:tc>
                <w:tcPr>
                  <w:tcW w:w="2040" w:type="dxa"/>
                  <w:shd w:val="clear" w:color="auto" w:fill="auto"/>
                  <w:vAlign w:val="center"/>
                  <w:hideMark/>
                </w:tcPr>
                <w:p w:rsidR="00886D5C" w:rsidRPr="003605E0" w:rsidRDefault="00886D5C" w:rsidP="00FE3618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3605E0">
                    <w:rPr>
                      <w:sz w:val="24"/>
                      <w:szCs w:val="24"/>
                      <w:lang w:eastAsia="el-GR"/>
                    </w:rPr>
                    <w:t>Ενδεικτική Τιμή (€)    (με ΦΠΑ 24%)</w:t>
                  </w:r>
                </w:p>
              </w:tc>
              <w:tc>
                <w:tcPr>
                  <w:tcW w:w="1575" w:type="dxa"/>
                  <w:gridSpan w:val="2"/>
                  <w:shd w:val="clear" w:color="auto" w:fill="auto"/>
                  <w:vAlign w:val="center"/>
                  <w:hideMark/>
                </w:tcPr>
                <w:p w:rsidR="00886D5C" w:rsidRPr="003605E0" w:rsidRDefault="00886D5C" w:rsidP="00FE3618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3605E0">
                    <w:rPr>
                      <w:sz w:val="24"/>
                      <w:szCs w:val="24"/>
                      <w:lang w:eastAsia="el-GR"/>
                    </w:rPr>
                    <w:t>Συνολική Τιμή (€) (με ΦΠΑ 24%)</w:t>
                  </w:r>
                </w:p>
              </w:tc>
            </w:tr>
            <w:tr w:rsidR="00886D5C" w:rsidRPr="003605E0" w:rsidTr="00FE3618">
              <w:trPr>
                <w:gridAfter w:val="1"/>
                <w:wAfter w:w="10" w:type="dxa"/>
                <w:trHeight w:val="600"/>
                <w:jc w:val="center"/>
              </w:trPr>
              <w:tc>
                <w:tcPr>
                  <w:tcW w:w="630" w:type="dxa"/>
                  <w:shd w:val="clear" w:color="auto" w:fill="auto"/>
                  <w:vAlign w:val="center"/>
                  <w:hideMark/>
                </w:tcPr>
                <w:p w:rsidR="00886D5C" w:rsidRPr="003605E0" w:rsidRDefault="00886D5C" w:rsidP="00FE3618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3605E0">
                    <w:rPr>
                      <w:sz w:val="24"/>
                      <w:szCs w:val="24"/>
                      <w:lang w:eastAsia="el-GR"/>
                    </w:rPr>
                    <w:t>1</w:t>
                  </w:r>
                </w:p>
              </w:tc>
              <w:tc>
                <w:tcPr>
                  <w:tcW w:w="3661" w:type="dxa"/>
                  <w:shd w:val="clear" w:color="auto" w:fill="auto"/>
                  <w:vAlign w:val="center"/>
                </w:tcPr>
                <w:p w:rsidR="00886D5C" w:rsidRPr="003605E0" w:rsidRDefault="00886D5C" w:rsidP="00FE3618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3605E0">
                    <w:rPr>
                      <w:sz w:val="24"/>
                      <w:szCs w:val="24"/>
                      <w:lang w:eastAsia="el-GR"/>
                    </w:rPr>
                    <w:t>Πετρέλαιο θέρμανσης, όπως περιγράφεται στις τεχνικές προδιαγραφές</w:t>
                  </w:r>
                </w:p>
              </w:tc>
              <w:tc>
                <w:tcPr>
                  <w:tcW w:w="1222" w:type="dxa"/>
                  <w:shd w:val="clear" w:color="auto" w:fill="auto"/>
                  <w:noWrap/>
                  <w:vAlign w:val="center"/>
                </w:tcPr>
                <w:p w:rsidR="00886D5C" w:rsidRPr="003605E0" w:rsidRDefault="00886D5C" w:rsidP="00FE3618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proofErr w:type="spellStart"/>
                  <w:r w:rsidRPr="003605E0">
                    <w:rPr>
                      <w:sz w:val="24"/>
                      <w:szCs w:val="24"/>
                      <w:lang w:eastAsia="el-GR"/>
                    </w:rPr>
                    <w:t>lt</w:t>
                  </w:r>
                  <w:proofErr w:type="spellEnd"/>
                  <w:r w:rsidRPr="003605E0">
                    <w:rPr>
                      <w:sz w:val="24"/>
                      <w:szCs w:val="24"/>
                      <w:lang w:eastAsia="el-GR"/>
                    </w:rPr>
                    <w:t>.</w:t>
                  </w:r>
                </w:p>
              </w:tc>
              <w:tc>
                <w:tcPr>
                  <w:tcW w:w="1203" w:type="dxa"/>
                  <w:shd w:val="clear" w:color="auto" w:fill="auto"/>
                  <w:noWrap/>
                  <w:vAlign w:val="center"/>
                </w:tcPr>
                <w:p w:rsidR="00886D5C" w:rsidRPr="003605E0" w:rsidRDefault="00886D5C" w:rsidP="00FE3618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3605E0">
                    <w:rPr>
                      <w:sz w:val="24"/>
                      <w:szCs w:val="24"/>
                      <w:lang w:eastAsia="el-GR"/>
                    </w:rPr>
                    <w:t>30.300</w:t>
                  </w:r>
                </w:p>
              </w:tc>
              <w:tc>
                <w:tcPr>
                  <w:tcW w:w="2040" w:type="dxa"/>
                  <w:shd w:val="clear" w:color="auto" w:fill="auto"/>
                  <w:noWrap/>
                  <w:vAlign w:val="center"/>
                </w:tcPr>
                <w:p w:rsidR="00886D5C" w:rsidRPr="003605E0" w:rsidRDefault="00886D5C" w:rsidP="00FE3618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</w:p>
              </w:tc>
              <w:tc>
                <w:tcPr>
                  <w:tcW w:w="1575" w:type="dxa"/>
                  <w:gridSpan w:val="2"/>
                  <w:shd w:val="clear" w:color="auto" w:fill="auto"/>
                  <w:noWrap/>
                  <w:vAlign w:val="center"/>
                </w:tcPr>
                <w:p w:rsidR="00886D5C" w:rsidRPr="003605E0" w:rsidRDefault="00886D5C" w:rsidP="00FE3618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</w:p>
              </w:tc>
            </w:tr>
            <w:tr w:rsidR="00886D5C" w:rsidRPr="003605E0" w:rsidTr="00FE3618">
              <w:trPr>
                <w:trHeight w:val="300"/>
                <w:jc w:val="center"/>
              </w:trPr>
              <w:tc>
                <w:tcPr>
                  <w:tcW w:w="8766" w:type="dxa"/>
                  <w:gridSpan w:val="6"/>
                  <w:shd w:val="clear" w:color="auto" w:fill="auto"/>
                  <w:noWrap/>
                  <w:vAlign w:val="center"/>
                  <w:hideMark/>
                </w:tcPr>
                <w:p w:rsidR="00886D5C" w:rsidRPr="003605E0" w:rsidRDefault="00886D5C" w:rsidP="00FE3618">
                  <w:pPr>
                    <w:suppressAutoHyphens w:val="0"/>
                    <w:jc w:val="right"/>
                    <w:rPr>
                      <w:sz w:val="24"/>
                      <w:szCs w:val="24"/>
                      <w:lang w:eastAsia="el-GR"/>
                    </w:rPr>
                  </w:pPr>
                  <w:r w:rsidRPr="003605E0">
                    <w:rPr>
                      <w:sz w:val="24"/>
                      <w:szCs w:val="24"/>
                      <w:lang w:eastAsia="el-GR"/>
                    </w:rPr>
                    <w:t>Σύνολο (με ΦΠΑ 24%)</w:t>
                  </w:r>
                </w:p>
              </w:tc>
              <w:tc>
                <w:tcPr>
                  <w:tcW w:w="1575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:rsidR="00886D5C" w:rsidRDefault="00886D5C" w:rsidP="00FE3618">
                  <w:pPr>
                    <w:suppressAutoHyphens w:val="0"/>
                    <w:jc w:val="center"/>
                    <w:rPr>
                      <w:b/>
                      <w:sz w:val="24"/>
                      <w:szCs w:val="24"/>
                      <w:lang w:eastAsia="el-GR"/>
                    </w:rPr>
                  </w:pPr>
                </w:p>
                <w:p w:rsidR="00886D5C" w:rsidRPr="003605E0" w:rsidRDefault="00886D5C" w:rsidP="00886D5C">
                  <w:pPr>
                    <w:suppressAutoHyphens w:val="0"/>
                    <w:jc w:val="center"/>
                    <w:rPr>
                      <w:b/>
                      <w:bCs/>
                      <w:sz w:val="24"/>
                      <w:szCs w:val="24"/>
                      <w:lang w:eastAsia="el-GR"/>
                    </w:rPr>
                  </w:pPr>
                </w:p>
              </w:tc>
            </w:tr>
          </w:tbl>
          <w:p w:rsidR="00886D5C" w:rsidRPr="003605E0" w:rsidRDefault="00886D5C" w:rsidP="00FE3618">
            <w:pPr>
              <w:suppressAutoHyphens w:val="0"/>
              <w:rPr>
                <w:b/>
                <w:bCs/>
                <w:sz w:val="24"/>
                <w:szCs w:val="24"/>
                <w:lang w:eastAsia="el-GR"/>
              </w:rPr>
            </w:pPr>
          </w:p>
          <w:p w:rsidR="00886D5C" w:rsidRDefault="00886D5C" w:rsidP="00FE3618">
            <w:pPr>
              <w:suppressAutoHyphens w:val="0"/>
              <w:rPr>
                <w:b/>
                <w:bCs/>
                <w:sz w:val="24"/>
                <w:szCs w:val="24"/>
                <w:lang w:eastAsia="el-GR"/>
              </w:rPr>
            </w:pPr>
          </w:p>
          <w:p w:rsidR="00886D5C" w:rsidRDefault="00886D5C" w:rsidP="00FE3618">
            <w:pPr>
              <w:suppressAutoHyphens w:val="0"/>
              <w:rPr>
                <w:b/>
                <w:bCs/>
                <w:sz w:val="24"/>
                <w:szCs w:val="24"/>
                <w:lang w:eastAsia="el-GR"/>
              </w:rPr>
            </w:pPr>
          </w:p>
          <w:tbl>
            <w:tblPr>
              <w:tblW w:w="10678" w:type="dxa"/>
              <w:jc w:val="center"/>
              <w:tblLook w:val="04A0" w:firstRow="1" w:lastRow="0" w:firstColumn="1" w:lastColumn="0" w:noHBand="0" w:noVBand="1"/>
            </w:tblPr>
            <w:tblGrid>
              <w:gridCol w:w="736"/>
              <w:gridCol w:w="18"/>
              <w:gridCol w:w="3783"/>
              <w:gridCol w:w="107"/>
              <w:gridCol w:w="1264"/>
              <w:gridCol w:w="107"/>
              <w:gridCol w:w="1138"/>
              <w:gridCol w:w="185"/>
              <w:gridCol w:w="1544"/>
              <w:gridCol w:w="198"/>
              <w:gridCol w:w="1457"/>
              <w:gridCol w:w="87"/>
              <w:gridCol w:w="54"/>
            </w:tblGrid>
            <w:tr w:rsidR="00886D5C" w:rsidRPr="00886D5C" w:rsidTr="00FE3618">
              <w:trPr>
                <w:trHeight w:val="360"/>
                <w:jc w:val="center"/>
              </w:trPr>
              <w:tc>
                <w:tcPr>
                  <w:tcW w:w="10678" w:type="dxa"/>
                  <w:gridSpan w:val="1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D5C" w:rsidRPr="00886D5C" w:rsidRDefault="00886D5C" w:rsidP="00886D5C">
                  <w:pPr>
                    <w:rPr>
                      <w:sz w:val="24"/>
                      <w:szCs w:val="24"/>
                    </w:rPr>
                  </w:pPr>
                  <w:r w:rsidRPr="00886D5C">
                    <w:rPr>
                      <w:b/>
                      <w:bCs/>
                      <w:sz w:val="24"/>
                      <w:szCs w:val="24"/>
                    </w:rPr>
                    <w:t>2. Έτος  202</w:t>
                  </w:r>
                  <w:r w:rsidRPr="00886D5C">
                    <w:rPr>
                      <w:b/>
                      <w:bCs/>
                      <w:sz w:val="24"/>
                      <w:szCs w:val="24"/>
                      <w:lang w:val="en-US"/>
                    </w:rPr>
                    <w:t>7</w:t>
                  </w:r>
                  <w:r w:rsidRPr="00886D5C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886D5C">
                    <w:rPr>
                      <w:b/>
                      <w:bCs/>
                      <w:sz w:val="24"/>
                      <w:szCs w:val="24"/>
                      <w:lang w:val="en-US"/>
                    </w:rPr>
                    <w:t>(από 01-0</w:t>
                  </w:r>
                  <w:r w:rsidRPr="00886D5C">
                    <w:rPr>
                      <w:b/>
                      <w:bCs/>
                      <w:sz w:val="24"/>
                      <w:szCs w:val="24"/>
                    </w:rPr>
                    <w:t>1</w:t>
                  </w:r>
                  <w:r w:rsidRPr="00886D5C">
                    <w:rPr>
                      <w:b/>
                      <w:bCs/>
                      <w:sz w:val="24"/>
                      <w:szCs w:val="24"/>
                      <w:lang w:val="en-US"/>
                    </w:rPr>
                    <w:t>-202</w:t>
                  </w:r>
                  <w:r w:rsidRPr="00886D5C">
                    <w:rPr>
                      <w:b/>
                      <w:bCs/>
                      <w:sz w:val="24"/>
                      <w:szCs w:val="24"/>
                    </w:rPr>
                    <w:t>7</w:t>
                  </w:r>
                  <w:r w:rsidRPr="00886D5C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86D5C">
                    <w:rPr>
                      <w:b/>
                      <w:bCs/>
                      <w:sz w:val="24"/>
                      <w:szCs w:val="24"/>
                      <w:lang w:val="en-US"/>
                    </w:rPr>
                    <w:t>έως</w:t>
                  </w:r>
                  <w:proofErr w:type="spellEnd"/>
                  <w:r w:rsidRPr="00886D5C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 31-12-202</w:t>
                  </w:r>
                  <w:r w:rsidRPr="00886D5C">
                    <w:rPr>
                      <w:b/>
                      <w:bCs/>
                      <w:sz w:val="24"/>
                      <w:szCs w:val="24"/>
                    </w:rPr>
                    <w:t xml:space="preserve">7 </w:t>
                  </w:r>
                  <w:r w:rsidRPr="00886D5C">
                    <w:rPr>
                      <w:b/>
                      <w:bCs/>
                      <w:sz w:val="24"/>
                      <w:szCs w:val="24"/>
                      <w:lang w:val="en-US"/>
                    </w:rPr>
                    <w:t>)</w:t>
                  </w:r>
                </w:p>
              </w:tc>
            </w:tr>
            <w:tr w:rsidR="00886D5C" w:rsidRPr="00886D5C" w:rsidTr="00FE3618">
              <w:trPr>
                <w:trHeight w:val="300"/>
                <w:jc w:val="center"/>
              </w:trPr>
              <w:tc>
                <w:tcPr>
                  <w:tcW w:w="10678" w:type="dxa"/>
                  <w:gridSpan w:val="1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D5C" w:rsidRPr="00886D5C" w:rsidRDefault="00886D5C" w:rsidP="00886D5C">
                  <w:pPr>
                    <w:suppressAutoHyphens w:val="0"/>
                    <w:rPr>
                      <w:b/>
                      <w:bCs/>
                      <w:sz w:val="24"/>
                      <w:szCs w:val="24"/>
                      <w:lang w:eastAsia="el-GR"/>
                    </w:rPr>
                  </w:pPr>
                </w:p>
                <w:p w:rsidR="00886D5C" w:rsidRPr="00886D5C" w:rsidRDefault="00886D5C" w:rsidP="00886D5C">
                  <w:pPr>
                    <w:suppressAutoHyphens w:val="0"/>
                    <w:rPr>
                      <w:b/>
                      <w:bCs/>
                      <w:sz w:val="24"/>
                      <w:szCs w:val="24"/>
                      <w:lang w:eastAsia="el-GR"/>
                    </w:rPr>
                  </w:pPr>
                  <w:r w:rsidRPr="00886D5C">
                    <w:rPr>
                      <w:b/>
                      <w:bCs/>
                      <w:sz w:val="24"/>
                      <w:szCs w:val="24"/>
                      <w:lang w:eastAsia="el-GR"/>
                    </w:rPr>
                    <w:t>Ομάδα Α : ΚΑΥΣΙΜΑ ΚΙΝΗΣΗΣ</w:t>
                  </w:r>
                </w:p>
              </w:tc>
            </w:tr>
            <w:tr w:rsidR="00886D5C" w:rsidRPr="00886D5C" w:rsidTr="00FE3618">
              <w:trPr>
                <w:gridAfter w:val="1"/>
                <w:wAfter w:w="54" w:type="dxa"/>
                <w:trHeight w:val="510"/>
                <w:jc w:val="center"/>
              </w:trPr>
              <w:tc>
                <w:tcPr>
                  <w:tcW w:w="75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6D5C" w:rsidRPr="00886D5C" w:rsidRDefault="00886D5C" w:rsidP="00886D5C">
                  <w:pPr>
                    <w:rPr>
                      <w:sz w:val="24"/>
                      <w:szCs w:val="24"/>
                    </w:rPr>
                  </w:pPr>
                  <w:r w:rsidRPr="00886D5C">
                    <w:rPr>
                      <w:sz w:val="24"/>
                      <w:szCs w:val="24"/>
                    </w:rPr>
                    <w:t>Α/Α</w:t>
                  </w:r>
                </w:p>
              </w:tc>
              <w:tc>
                <w:tcPr>
                  <w:tcW w:w="389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6D5C" w:rsidRPr="00886D5C" w:rsidRDefault="00886D5C" w:rsidP="00886D5C">
                  <w:pPr>
                    <w:jc w:val="center"/>
                    <w:rPr>
                      <w:sz w:val="24"/>
                      <w:szCs w:val="24"/>
                    </w:rPr>
                  </w:pPr>
                  <w:r w:rsidRPr="00886D5C">
                    <w:rPr>
                      <w:sz w:val="24"/>
                      <w:szCs w:val="24"/>
                    </w:rPr>
                    <w:t>ΕΙΔΟΣ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6D5C" w:rsidRPr="00886D5C" w:rsidRDefault="00886D5C" w:rsidP="00886D5C">
                  <w:pPr>
                    <w:rPr>
                      <w:sz w:val="24"/>
                      <w:szCs w:val="24"/>
                    </w:rPr>
                  </w:pPr>
                  <w:r w:rsidRPr="00886D5C">
                    <w:rPr>
                      <w:sz w:val="24"/>
                      <w:szCs w:val="24"/>
                    </w:rPr>
                    <w:t>Μονάδα Μέτρησης</w:t>
                  </w:r>
                </w:p>
              </w:tc>
              <w:tc>
                <w:tcPr>
                  <w:tcW w:w="12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6D5C" w:rsidRPr="00886D5C" w:rsidRDefault="00886D5C" w:rsidP="00886D5C">
                  <w:pPr>
                    <w:rPr>
                      <w:sz w:val="24"/>
                      <w:szCs w:val="24"/>
                    </w:rPr>
                  </w:pPr>
                  <w:r w:rsidRPr="00886D5C">
                    <w:rPr>
                      <w:sz w:val="24"/>
                      <w:szCs w:val="24"/>
                    </w:rPr>
                    <w:t>Ποσότητα</w:t>
                  </w:r>
                </w:p>
              </w:tc>
              <w:tc>
                <w:tcPr>
                  <w:tcW w:w="192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6D5C" w:rsidRPr="00886D5C" w:rsidRDefault="00886D5C" w:rsidP="00886D5C">
                  <w:pPr>
                    <w:rPr>
                      <w:sz w:val="24"/>
                      <w:szCs w:val="24"/>
                    </w:rPr>
                  </w:pPr>
                  <w:r w:rsidRPr="00886D5C">
                    <w:rPr>
                      <w:sz w:val="24"/>
                      <w:szCs w:val="24"/>
                    </w:rPr>
                    <w:t xml:space="preserve">Ενδεικτική Τιμή (€)    (με ΦΠΑ 24%) </w:t>
                  </w:r>
                </w:p>
              </w:tc>
              <w:tc>
                <w:tcPr>
                  <w:tcW w:w="154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6D5C" w:rsidRPr="00886D5C" w:rsidRDefault="00886D5C" w:rsidP="00886D5C">
                  <w:pPr>
                    <w:rPr>
                      <w:sz w:val="24"/>
                      <w:szCs w:val="24"/>
                    </w:rPr>
                  </w:pPr>
                  <w:r w:rsidRPr="00886D5C">
                    <w:rPr>
                      <w:sz w:val="24"/>
                      <w:szCs w:val="24"/>
                    </w:rPr>
                    <w:t>Συνολική Τιμή (€) (με ΦΠΑ 24%)</w:t>
                  </w:r>
                </w:p>
              </w:tc>
            </w:tr>
            <w:tr w:rsidR="00886D5C" w:rsidRPr="00886D5C" w:rsidTr="00FE3618">
              <w:trPr>
                <w:gridAfter w:val="1"/>
                <w:wAfter w:w="54" w:type="dxa"/>
                <w:trHeight w:val="600"/>
                <w:jc w:val="center"/>
              </w:trPr>
              <w:tc>
                <w:tcPr>
                  <w:tcW w:w="75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6D5C" w:rsidRPr="00886D5C" w:rsidRDefault="00886D5C" w:rsidP="00886D5C">
                  <w:pPr>
                    <w:rPr>
                      <w:sz w:val="24"/>
                      <w:szCs w:val="24"/>
                    </w:rPr>
                  </w:pPr>
                  <w:r w:rsidRPr="00886D5C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89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6D5C" w:rsidRPr="00886D5C" w:rsidRDefault="00886D5C" w:rsidP="00886D5C">
                  <w:pPr>
                    <w:rPr>
                      <w:sz w:val="24"/>
                      <w:szCs w:val="24"/>
                    </w:rPr>
                  </w:pPr>
                  <w:r w:rsidRPr="00886D5C">
                    <w:rPr>
                      <w:sz w:val="24"/>
                      <w:szCs w:val="24"/>
                    </w:rPr>
                    <w:t>Πετρέλαιο DIESEL κίνησης, όπως περιγράφεται στις τεχνικές προδιαγραφές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6D5C" w:rsidRPr="00886D5C" w:rsidRDefault="00886D5C" w:rsidP="00886D5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886D5C">
                    <w:rPr>
                      <w:sz w:val="24"/>
                      <w:szCs w:val="24"/>
                    </w:rPr>
                    <w:t>lt</w:t>
                  </w:r>
                  <w:proofErr w:type="spellEnd"/>
                  <w:r w:rsidRPr="00886D5C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86D5C" w:rsidRPr="00886D5C" w:rsidRDefault="00886D5C" w:rsidP="00886D5C">
                  <w:pPr>
                    <w:rPr>
                      <w:sz w:val="24"/>
                      <w:szCs w:val="24"/>
                    </w:rPr>
                  </w:pPr>
                  <w:r w:rsidRPr="00886D5C">
                    <w:rPr>
                      <w:sz w:val="24"/>
                      <w:szCs w:val="24"/>
                    </w:rPr>
                    <w:t>241.500</w:t>
                  </w:r>
                </w:p>
              </w:tc>
              <w:tc>
                <w:tcPr>
                  <w:tcW w:w="192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</w:p>
              </w:tc>
              <w:tc>
                <w:tcPr>
                  <w:tcW w:w="154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86D5C" w:rsidRPr="00886D5C" w:rsidRDefault="00886D5C" w:rsidP="00886D5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886D5C" w:rsidRPr="00886D5C" w:rsidTr="00FE3618">
              <w:trPr>
                <w:gridAfter w:val="1"/>
                <w:wAfter w:w="54" w:type="dxa"/>
                <w:trHeight w:val="600"/>
                <w:jc w:val="center"/>
              </w:trPr>
              <w:tc>
                <w:tcPr>
                  <w:tcW w:w="75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6D5C" w:rsidRPr="00886D5C" w:rsidRDefault="00886D5C" w:rsidP="00886D5C">
                  <w:pPr>
                    <w:rPr>
                      <w:sz w:val="24"/>
                      <w:szCs w:val="24"/>
                    </w:rPr>
                  </w:pPr>
                  <w:r w:rsidRPr="00886D5C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89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6D5C" w:rsidRPr="00886D5C" w:rsidRDefault="00886D5C" w:rsidP="00886D5C">
                  <w:pPr>
                    <w:rPr>
                      <w:sz w:val="24"/>
                      <w:szCs w:val="24"/>
                    </w:rPr>
                  </w:pPr>
                  <w:r w:rsidRPr="00886D5C">
                    <w:rPr>
                      <w:sz w:val="24"/>
                      <w:szCs w:val="24"/>
                    </w:rPr>
                    <w:t>Αμόλυβδη βενζίνη, όπως περιγράφεται στις τεχνικές προδιαγραφές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6D5C" w:rsidRPr="00886D5C" w:rsidRDefault="00886D5C" w:rsidP="00886D5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886D5C">
                    <w:rPr>
                      <w:sz w:val="24"/>
                      <w:szCs w:val="24"/>
                    </w:rPr>
                    <w:t>lt</w:t>
                  </w:r>
                  <w:proofErr w:type="spellEnd"/>
                  <w:r w:rsidRPr="00886D5C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86D5C" w:rsidRPr="00886D5C" w:rsidRDefault="00886D5C" w:rsidP="00886D5C">
                  <w:pPr>
                    <w:rPr>
                      <w:sz w:val="24"/>
                      <w:szCs w:val="24"/>
                    </w:rPr>
                  </w:pPr>
                  <w:r w:rsidRPr="00886D5C">
                    <w:rPr>
                      <w:sz w:val="24"/>
                      <w:szCs w:val="24"/>
                    </w:rPr>
                    <w:t>37.000</w:t>
                  </w:r>
                </w:p>
              </w:tc>
              <w:tc>
                <w:tcPr>
                  <w:tcW w:w="192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</w:p>
              </w:tc>
              <w:tc>
                <w:tcPr>
                  <w:tcW w:w="154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86D5C" w:rsidRPr="00886D5C" w:rsidRDefault="00886D5C" w:rsidP="00886D5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886D5C" w:rsidRPr="00886D5C" w:rsidTr="00FE3618">
              <w:trPr>
                <w:gridAfter w:val="1"/>
                <w:wAfter w:w="54" w:type="dxa"/>
                <w:trHeight w:val="300"/>
                <w:jc w:val="center"/>
              </w:trPr>
              <w:tc>
                <w:tcPr>
                  <w:tcW w:w="9080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6D5C" w:rsidRPr="00886D5C" w:rsidRDefault="00886D5C" w:rsidP="00886D5C">
                  <w:pPr>
                    <w:jc w:val="right"/>
                    <w:rPr>
                      <w:sz w:val="24"/>
                      <w:szCs w:val="24"/>
                    </w:rPr>
                  </w:pPr>
                  <w:r w:rsidRPr="00886D5C">
                    <w:rPr>
                      <w:sz w:val="24"/>
                      <w:szCs w:val="24"/>
                    </w:rPr>
                    <w:t>Σύνολο (με ΦΠΑ 24%)</w:t>
                  </w:r>
                </w:p>
              </w:tc>
              <w:tc>
                <w:tcPr>
                  <w:tcW w:w="15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6D5C" w:rsidRPr="00886D5C" w:rsidRDefault="00886D5C" w:rsidP="00886D5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886D5C" w:rsidRPr="00886D5C" w:rsidRDefault="00886D5C" w:rsidP="00886D5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86D5C" w:rsidRPr="00886D5C" w:rsidTr="00FE3618">
              <w:trPr>
                <w:trHeight w:val="360"/>
                <w:jc w:val="center"/>
              </w:trPr>
              <w:tc>
                <w:tcPr>
                  <w:tcW w:w="10678" w:type="dxa"/>
                  <w:gridSpan w:val="1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D5C" w:rsidRPr="00886D5C" w:rsidRDefault="00886D5C" w:rsidP="00886D5C">
                  <w:pPr>
                    <w:suppressAutoHyphens w:val="0"/>
                    <w:rPr>
                      <w:b/>
                      <w:bCs/>
                      <w:sz w:val="24"/>
                      <w:szCs w:val="24"/>
                      <w:lang w:eastAsia="el-GR"/>
                    </w:rPr>
                  </w:pPr>
                </w:p>
                <w:p w:rsidR="00886D5C" w:rsidRPr="00886D5C" w:rsidRDefault="00886D5C" w:rsidP="00886D5C">
                  <w:pPr>
                    <w:suppressAutoHyphens w:val="0"/>
                    <w:rPr>
                      <w:b/>
                      <w:bCs/>
                      <w:sz w:val="24"/>
                      <w:szCs w:val="24"/>
                      <w:lang w:eastAsia="el-GR"/>
                    </w:rPr>
                  </w:pPr>
                </w:p>
                <w:p w:rsidR="00886D5C" w:rsidRPr="00886D5C" w:rsidRDefault="00886D5C" w:rsidP="00886D5C">
                  <w:pPr>
                    <w:suppressAutoHyphens w:val="0"/>
                    <w:rPr>
                      <w:b/>
                      <w:bCs/>
                      <w:sz w:val="24"/>
                      <w:szCs w:val="24"/>
                      <w:lang w:eastAsia="el-GR"/>
                    </w:rPr>
                  </w:pPr>
                  <w:r w:rsidRPr="00886D5C">
                    <w:rPr>
                      <w:b/>
                      <w:bCs/>
                      <w:sz w:val="24"/>
                      <w:szCs w:val="24"/>
                      <w:lang w:eastAsia="el-GR"/>
                    </w:rPr>
                    <w:lastRenderedPageBreak/>
                    <w:t>Ομάδα Β : ΠΕΤΡΕΛΑΙΟ ΘΕΡΜΑΝΣΗΣ</w:t>
                  </w:r>
                </w:p>
                <w:tbl>
                  <w:tblPr>
                    <w:tblW w:w="10047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51"/>
                    <w:gridCol w:w="3306"/>
                    <w:gridCol w:w="1235"/>
                    <w:gridCol w:w="1323"/>
                    <w:gridCol w:w="1903"/>
                    <w:gridCol w:w="1629"/>
                  </w:tblGrid>
                  <w:tr w:rsidR="00886D5C" w:rsidRPr="00886D5C" w:rsidTr="00FE3618">
                    <w:trPr>
                      <w:trHeight w:val="510"/>
                      <w:jc w:val="center"/>
                    </w:trPr>
                    <w:tc>
                      <w:tcPr>
                        <w:tcW w:w="651" w:type="dxa"/>
                        <w:shd w:val="clear" w:color="auto" w:fill="auto"/>
                        <w:vAlign w:val="center"/>
                        <w:hideMark/>
                      </w:tcPr>
                      <w:p w:rsidR="00886D5C" w:rsidRPr="00886D5C" w:rsidRDefault="00886D5C" w:rsidP="00886D5C">
                        <w:pPr>
                          <w:rPr>
                            <w:sz w:val="24"/>
                            <w:szCs w:val="24"/>
                          </w:rPr>
                        </w:pPr>
                        <w:r w:rsidRPr="00886D5C">
                          <w:rPr>
                            <w:sz w:val="24"/>
                            <w:szCs w:val="24"/>
                          </w:rPr>
                          <w:t>Α/Α</w:t>
                        </w:r>
                      </w:p>
                    </w:tc>
                    <w:tc>
                      <w:tcPr>
                        <w:tcW w:w="3306" w:type="dxa"/>
                        <w:shd w:val="clear" w:color="auto" w:fill="auto"/>
                        <w:vAlign w:val="center"/>
                        <w:hideMark/>
                      </w:tcPr>
                      <w:p w:rsidR="00886D5C" w:rsidRPr="00886D5C" w:rsidRDefault="00886D5C" w:rsidP="00886D5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86D5C">
                          <w:rPr>
                            <w:sz w:val="24"/>
                            <w:szCs w:val="24"/>
                          </w:rPr>
                          <w:t>ΕΙΔΟΣ</w:t>
                        </w:r>
                      </w:p>
                    </w:tc>
                    <w:tc>
                      <w:tcPr>
                        <w:tcW w:w="1235" w:type="dxa"/>
                        <w:shd w:val="clear" w:color="auto" w:fill="auto"/>
                        <w:vAlign w:val="center"/>
                        <w:hideMark/>
                      </w:tcPr>
                      <w:p w:rsidR="00886D5C" w:rsidRPr="00886D5C" w:rsidRDefault="00886D5C" w:rsidP="00886D5C">
                        <w:pPr>
                          <w:ind w:right="-8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86D5C">
                          <w:rPr>
                            <w:sz w:val="24"/>
                            <w:szCs w:val="24"/>
                          </w:rPr>
                          <w:t>Μονάδα Μέτρησης</w:t>
                        </w:r>
                      </w:p>
                    </w:tc>
                    <w:tc>
                      <w:tcPr>
                        <w:tcW w:w="1323" w:type="dxa"/>
                        <w:shd w:val="clear" w:color="auto" w:fill="auto"/>
                        <w:vAlign w:val="center"/>
                        <w:hideMark/>
                      </w:tcPr>
                      <w:p w:rsidR="00886D5C" w:rsidRPr="00886D5C" w:rsidRDefault="00886D5C" w:rsidP="00886D5C">
                        <w:pPr>
                          <w:rPr>
                            <w:sz w:val="24"/>
                            <w:szCs w:val="24"/>
                          </w:rPr>
                        </w:pPr>
                        <w:r w:rsidRPr="00886D5C">
                          <w:rPr>
                            <w:sz w:val="24"/>
                            <w:szCs w:val="24"/>
                          </w:rPr>
                          <w:t>Ποσότητα</w:t>
                        </w:r>
                      </w:p>
                    </w:tc>
                    <w:tc>
                      <w:tcPr>
                        <w:tcW w:w="1903" w:type="dxa"/>
                        <w:shd w:val="clear" w:color="auto" w:fill="auto"/>
                        <w:vAlign w:val="center"/>
                        <w:hideMark/>
                      </w:tcPr>
                      <w:p w:rsidR="00886D5C" w:rsidRPr="00886D5C" w:rsidRDefault="00886D5C" w:rsidP="00886D5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86D5C">
                          <w:rPr>
                            <w:sz w:val="24"/>
                            <w:szCs w:val="24"/>
                          </w:rPr>
                          <w:t>Ενδεικτική Τιμή (€)    (με ΦΠΑ 24%)</w:t>
                        </w:r>
                      </w:p>
                    </w:tc>
                    <w:tc>
                      <w:tcPr>
                        <w:tcW w:w="1629" w:type="dxa"/>
                        <w:shd w:val="clear" w:color="auto" w:fill="auto"/>
                        <w:vAlign w:val="center"/>
                        <w:hideMark/>
                      </w:tcPr>
                      <w:p w:rsidR="00886D5C" w:rsidRPr="00886D5C" w:rsidRDefault="00886D5C" w:rsidP="00886D5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86D5C">
                          <w:rPr>
                            <w:sz w:val="24"/>
                            <w:szCs w:val="24"/>
                          </w:rPr>
                          <w:t>Συνολική Τιμή (€) (με ΦΠΑ 24%)</w:t>
                        </w:r>
                      </w:p>
                    </w:tc>
                  </w:tr>
                  <w:tr w:rsidR="00886D5C" w:rsidRPr="00886D5C" w:rsidTr="00FE3618">
                    <w:trPr>
                      <w:trHeight w:val="600"/>
                      <w:jc w:val="center"/>
                    </w:trPr>
                    <w:tc>
                      <w:tcPr>
                        <w:tcW w:w="651" w:type="dxa"/>
                        <w:shd w:val="clear" w:color="auto" w:fill="auto"/>
                        <w:vAlign w:val="center"/>
                        <w:hideMark/>
                      </w:tcPr>
                      <w:p w:rsidR="00886D5C" w:rsidRPr="00886D5C" w:rsidRDefault="00886D5C" w:rsidP="00886D5C">
                        <w:pPr>
                          <w:rPr>
                            <w:sz w:val="24"/>
                            <w:szCs w:val="24"/>
                          </w:rPr>
                        </w:pPr>
                        <w:r w:rsidRPr="00886D5C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306" w:type="dxa"/>
                        <w:shd w:val="clear" w:color="auto" w:fill="auto"/>
                        <w:vAlign w:val="center"/>
                      </w:tcPr>
                      <w:p w:rsidR="00886D5C" w:rsidRPr="00886D5C" w:rsidRDefault="00886D5C" w:rsidP="00886D5C">
                        <w:pPr>
                          <w:rPr>
                            <w:sz w:val="24"/>
                            <w:szCs w:val="24"/>
                          </w:rPr>
                        </w:pPr>
                        <w:r w:rsidRPr="00886D5C">
                          <w:rPr>
                            <w:sz w:val="24"/>
                            <w:szCs w:val="24"/>
                          </w:rPr>
                          <w:t xml:space="preserve">Πετρέλαιο θέρμανσης, όπως περιγράφεται στις τεχνικές προδιαγραφές </w:t>
                        </w:r>
                      </w:p>
                    </w:tc>
                    <w:tc>
                      <w:tcPr>
                        <w:tcW w:w="1235" w:type="dxa"/>
                        <w:shd w:val="clear" w:color="auto" w:fill="auto"/>
                        <w:noWrap/>
                        <w:vAlign w:val="center"/>
                      </w:tcPr>
                      <w:p w:rsidR="00886D5C" w:rsidRPr="00886D5C" w:rsidRDefault="00886D5C" w:rsidP="00886D5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886D5C">
                          <w:rPr>
                            <w:sz w:val="24"/>
                            <w:szCs w:val="24"/>
                          </w:rPr>
                          <w:t>lt</w:t>
                        </w:r>
                        <w:proofErr w:type="spellEnd"/>
                        <w:r w:rsidRPr="00886D5C"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1323" w:type="dxa"/>
                        <w:shd w:val="clear" w:color="auto" w:fill="auto"/>
                        <w:noWrap/>
                        <w:vAlign w:val="center"/>
                      </w:tcPr>
                      <w:p w:rsidR="00886D5C" w:rsidRPr="00886D5C" w:rsidRDefault="00886D5C" w:rsidP="00886D5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86D5C">
                          <w:rPr>
                            <w:sz w:val="24"/>
                            <w:szCs w:val="24"/>
                          </w:rPr>
                          <w:t>107.000</w:t>
                        </w:r>
                      </w:p>
                    </w:tc>
                    <w:tc>
                      <w:tcPr>
                        <w:tcW w:w="1903" w:type="dxa"/>
                        <w:shd w:val="clear" w:color="auto" w:fill="auto"/>
                        <w:noWrap/>
                        <w:vAlign w:val="center"/>
                      </w:tcPr>
                      <w:p w:rsidR="00886D5C" w:rsidRPr="00886D5C" w:rsidRDefault="00886D5C" w:rsidP="00886D5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629" w:type="dxa"/>
                        <w:shd w:val="clear" w:color="auto" w:fill="auto"/>
                        <w:noWrap/>
                        <w:vAlign w:val="center"/>
                      </w:tcPr>
                      <w:p w:rsidR="00886D5C" w:rsidRPr="00886D5C" w:rsidRDefault="00886D5C" w:rsidP="00886D5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86D5C" w:rsidRPr="00886D5C" w:rsidTr="00886D5C">
                    <w:trPr>
                      <w:trHeight w:val="300"/>
                      <w:jc w:val="center"/>
                    </w:trPr>
                    <w:tc>
                      <w:tcPr>
                        <w:tcW w:w="8418" w:type="dxa"/>
                        <w:gridSpan w:val="5"/>
                        <w:shd w:val="clear" w:color="auto" w:fill="auto"/>
                        <w:noWrap/>
                        <w:vAlign w:val="center"/>
                        <w:hideMark/>
                      </w:tcPr>
                      <w:p w:rsidR="00886D5C" w:rsidRPr="00886D5C" w:rsidRDefault="00886D5C" w:rsidP="00886D5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886D5C">
                          <w:rPr>
                            <w:sz w:val="24"/>
                            <w:szCs w:val="24"/>
                          </w:rPr>
                          <w:t>Σύνολο (με ΦΠΑ 24%)</w:t>
                        </w:r>
                      </w:p>
                    </w:tc>
                    <w:tc>
                      <w:tcPr>
                        <w:tcW w:w="1629" w:type="dxa"/>
                        <w:shd w:val="clear" w:color="auto" w:fill="auto"/>
                        <w:noWrap/>
                        <w:vAlign w:val="center"/>
                      </w:tcPr>
                      <w:p w:rsidR="00886D5C" w:rsidRDefault="00886D5C" w:rsidP="00886D5C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:rsidR="00886D5C" w:rsidRPr="00886D5C" w:rsidRDefault="00886D5C" w:rsidP="00886D5C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886D5C" w:rsidRPr="00886D5C" w:rsidRDefault="00886D5C" w:rsidP="00886D5C">
                  <w:pPr>
                    <w:suppressAutoHyphens w:val="0"/>
                    <w:rPr>
                      <w:b/>
                      <w:bCs/>
                      <w:sz w:val="24"/>
                      <w:szCs w:val="24"/>
                      <w:lang w:eastAsia="el-GR"/>
                    </w:rPr>
                  </w:pPr>
                </w:p>
                <w:p w:rsidR="00886D5C" w:rsidRPr="00886D5C" w:rsidRDefault="00886D5C" w:rsidP="00886D5C">
                  <w:pPr>
                    <w:suppressAutoHyphens w:val="0"/>
                    <w:rPr>
                      <w:b/>
                      <w:bCs/>
                      <w:sz w:val="24"/>
                      <w:szCs w:val="24"/>
                      <w:lang w:eastAsia="el-GR"/>
                    </w:rPr>
                  </w:pPr>
                </w:p>
                <w:p w:rsidR="00886D5C" w:rsidRPr="00886D5C" w:rsidRDefault="00886D5C" w:rsidP="00886D5C">
                  <w:pPr>
                    <w:suppressAutoHyphens w:val="0"/>
                    <w:rPr>
                      <w:b/>
                      <w:bCs/>
                      <w:sz w:val="24"/>
                      <w:szCs w:val="24"/>
                      <w:lang w:eastAsia="el-GR"/>
                    </w:rPr>
                  </w:pPr>
                </w:p>
                <w:p w:rsidR="00886D5C" w:rsidRPr="00886D5C" w:rsidRDefault="00886D5C" w:rsidP="00886D5C">
                  <w:pPr>
                    <w:numPr>
                      <w:ilvl w:val="0"/>
                      <w:numId w:val="2"/>
                    </w:numPr>
                    <w:suppressAutoHyphens w:val="0"/>
                    <w:rPr>
                      <w:sz w:val="24"/>
                      <w:szCs w:val="24"/>
                      <w:lang w:eastAsia="el-GR"/>
                    </w:rPr>
                  </w:pPr>
                  <w:r w:rsidRPr="00886D5C">
                    <w:rPr>
                      <w:b/>
                      <w:bCs/>
                      <w:sz w:val="24"/>
                      <w:szCs w:val="24"/>
                      <w:lang w:eastAsia="el-GR"/>
                    </w:rPr>
                    <w:t xml:space="preserve"> Έτος  2028 (από 01-01-2028 έως 31-12-2028 )</w:t>
                  </w:r>
                </w:p>
              </w:tc>
            </w:tr>
            <w:tr w:rsidR="00886D5C" w:rsidRPr="00886D5C" w:rsidTr="00FE3618">
              <w:trPr>
                <w:trHeight w:val="300"/>
                <w:jc w:val="center"/>
              </w:trPr>
              <w:tc>
                <w:tcPr>
                  <w:tcW w:w="10678" w:type="dxa"/>
                  <w:gridSpan w:val="1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886D5C" w:rsidRPr="00886D5C" w:rsidRDefault="00886D5C" w:rsidP="00886D5C">
                  <w:pPr>
                    <w:suppressAutoHyphens w:val="0"/>
                    <w:rPr>
                      <w:b/>
                      <w:bCs/>
                      <w:sz w:val="24"/>
                      <w:szCs w:val="24"/>
                      <w:lang w:eastAsia="el-GR"/>
                    </w:rPr>
                  </w:pPr>
                </w:p>
                <w:p w:rsidR="00886D5C" w:rsidRPr="00886D5C" w:rsidRDefault="00886D5C" w:rsidP="00886D5C">
                  <w:pPr>
                    <w:suppressAutoHyphens w:val="0"/>
                    <w:rPr>
                      <w:b/>
                      <w:bCs/>
                      <w:sz w:val="24"/>
                      <w:szCs w:val="24"/>
                      <w:lang w:eastAsia="el-GR"/>
                    </w:rPr>
                  </w:pPr>
                  <w:r w:rsidRPr="00886D5C">
                    <w:rPr>
                      <w:b/>
                      <w:bCs/>
                      <w:sz w:val="24"/>
                      <w:szCs w:val="24"/>
                      <w:lang w:eastAsia="el-GR"/>
                    </w:rPr>
                    <w:t>Ομάδα Α : ΚΑΥΣΙΜΑ ΚΙΝΗΣΗΣ</w:t>
                  </w:r>
                </w:p>
              </w:tc>
            </w:tr>
            <w:tr w:rsidR="00886D5C" w:rsidRPr="00886D5C" w:rsidTr="00FE3618">
              <w:trPr>
                <w:gridAfter w:val="1"/>
                <w:wAfter w:w="54" w:type="dxa"/>
                <w:trHeight w:val="510"/>
                <w:jc w:val="center"/>
              </w:trPr>
              <w:tc>
                <w:tcPr>
                  <w:tcW w:w="75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886D5C">
                    <w:rPr>
                      <w:sz w:val="24"/>
                      <w:szCs w:val="24"/>
                    </w:rPr>
                    <w:t>Α/Α</w:t>
                  </w:r>
                </w:p>
              </w:tc>
              <w:tc>
                <w:tcPr>
                  <w:tcW w:w="389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886D5C">
                    <w:rPr>
                      <w:sz w:val="24"/>
                      <w:szCs w:val="24"/>
                    </w:rPr>
                    <w:t>ΕΙΔΟΣ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886D5C">
                    <w:rPr>
                      <w:sz w:val="24"/>
                      <w:szCs w:val="24"/>
                    </w:rPr>
                    <w:t>Μονάδα Μέτρησης</w:t>
                  </w:r>
                </w:p>
              </w:tc>
              <w:tc>
                <w:tcPr>
                  <w:tcW w:w="12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886D5C">
                    <w:rPr>
                      <w:sz w:val="24"/>
                      <w:szCs w:val="24"/>
                    </w:rPr>
                    <w:t>Ποσότητα</w:t>
                  </w:r>
                </w:p>
              </w:tc>
              <w:tc>
                <w:tcPr>
                  <w:tcW w:w="192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886D5C">
                    <w:rPr>
                      <w:sz w:val="24"/>
                      <w:szCs w:val="24"/>
                    </w:rPr>
                    <w:t xml:space="preserve">Ενδεικτική Τιμή (€)    (με ΦΠΑ 24%) </w:t>
                  </w:r>
                </w:p>
              </w:tc>
              <w:tc>
                <w:tcPr>
                  <w:tcW w:w="154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886D5C">
                    <w:rPr>
                      <w:sz w:val="24"/>
                      <w:szCs w:val="24"/>
                    </w:rPr>
                    <w:t>Συνολική Τιμή (€) (με ΦΠΑ 24%)</w:t>
                  </w:r>
                </w:p>
              </w:tc>
            </w:tr>
            <w:tr w:rsidR="00886D5C" w:rsidRPr="00886D5C" w:rsidTr="00886D5C">
              <w:trPr>
                <w:gridAfter w:val="1"/>
                <w:wAfter w:w="54" w:type="dxa"/>
                <w:trHeight w:val="600"/>
                <w:jc w:val="center"/>
              </w:trPr>
              <w:tc>
                <w:tcPr>
                  <w:tcW w:w="75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886D5C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89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886D5C">
                    <w:rPr>
                      <w:sz w:val="24"/>
                      <w:szCs w:val="24"/>
                    </w:rPr>
                    <w:t>Πετρέλαιο DIESEL κίνησης, όπως περιγράφεται στις τεχνικές προδιαγραφές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proofErr w:type="spellStart"/>
                  <w:r w:rsidRPr="00886D5C">
                    <w:rPr>
                      <w:sz w:val="24"/>
                      <w:szCs w:val="24"/>
                    </w:rPr>
                    <w:t>lt</w:t>
                  </w:r>
                  <w:proofErr w:type="spellEnd"/>
                  <w:r w:rsidRPr="00886D5C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86D5C" w:rsidRPr="00886D5C" w:rsidRDefault="00886D5C" w:rsidP="00886D5C">
                  <w:pPr>
                    <w:jc w:val="center"/>
                    <w:rPr>
                      <w:sz w:val="24"/>
                      <w:szCs w:val="24"/>
                    </w:rPr>
                  </w:pPr>
                  <w:r w:rsidRPr="00886D5C">
                    <w:rPr>
                      <w:sz w:val="24"/>
                      <w:szCs w:val="24"/>
                    </w:rPr>
                    <w:t>241.500</w:t>
                  </w:r>
                </w:p>
              </w:tc>
              <w:tc>
                <w:tcPr>
                  <w:tcW w:w="192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</w:p>
              </w:tc>
              <w:tc>
                <w:tcPr>
                  <w:tcW w:w="154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86D5C" w:rsidRPr="00886D5C" w:rsidRDefault="00886D5C" w:rsidP="00886D5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886D5C" w:rsidRPr="00886D5C" w:rsidTr="00886D5C">
              <w:trPr>
                <w:gridAfter w:val="1"/>
                <w:wAfter w:w="54" w:type="dxa"/>
                <w:trHeight w:val="600"/>
                <w:jc w:val="center"/>
              </w:trPr>
              <w:tc>
                <w:tcPr>
                  <w:tcW w:w="75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886D5C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89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886D5C">
                    <w:rPr>
                      <w:sz w:val="24"/>
                      <w:szCs w:val="24"/>
                    </w:rPr>
                    <w:t>Αμόλυβδη βενζίνη, όπως περιγράφεται στις τεχνικές προδιαγραφές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proofErr w:type="spellStart"/>
                  <w:r w:rsidRPr="00886D5C">
                    <w:rPr>
                      <w:sz w:val="24"/>
                      <w:szCs w:val="24"/>
                    </w:rPr>
                    <w:t>lt</w:t>
                  </w:r>
                  <w:proofErr w:type="spellEnd"/>
                  <w:r w:rsidRPr="00886D5C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86D5C" w:rsidRPr="00886D5C" w:rsidRDefault="00886D5C" w:rsidP="00886D5C">
                  <w:pPr>
                    <w:jc w:val="center"/>
                    <w:rPr>
                      <w:sz w:val="24"/>
                      <w:szCs w:val="24"/>
                    </w:rPr>
                  </w:pPr>
                  <w:r w:rsidRPr="00886D5C">
                    <w:rPr>
                      <w:sz w:val="24"/>
                      <w:szCs w:val="24"/>
                    </w:rPr>
                    <w:t>37.000</w:t>
                  </w:r>
                </w:p>
              </w:tc>
              <w:tc>
                <w:tcPr>
                  <w:tcW w:w="192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</w:p>
              </w:tc>
              <w:tc>
                <w:tcPr>
                  <w:tcW w:w="154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86D5C" w:rsidRPr="00886D5C" w:rsidRDefault="00886D5C" w:rsidP="00886D5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886D5C" w:rsidRPr="00886D5C" w:rsidTr="00FE3618">
              <w:trPr>
                <w:gridAfter w:val="1"/>
                <w:wAfter w:w="54" w:type="dxa"/>
                <w:trHeight w:val="300"/>
                <w:jc w:val="center"/>
              </w:trPr>
              <w:tc>
                <w:tcPr>
                  <w:tcW w:w="9080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right"/>
                    <w:rPr>
                      <w:sz w:val="24"/>
                      <w:szCs w:val="24"/>
                      <w:lang w:eastAsia="el-GR"/>
                    </w:rPr>
                  </w:pPr>
                  <w:r w:rsidRPr="00886D5C">
                    <w:rPr>
                      <w:sz w:val="24"/>
                      <w:szCs w:val="24"/>
                    </w:rPr>
                    <w:t>Σύνολο (με ΦΠΑ 24%)</w:t>
                  </w:r>
                </w:p>
              </w:tc>
              <w:tc>
                <w:tcPr>
                  <w:tcW w:w="15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b/>
                      <w:bCs/>
                      <w:sz w:val="24"/>
                      <w:szCs w:val="24"/>
                      <w:lang w:eastAsia="el-GR"/>
                    </w:rPr>
                  </w:pPr>
                </w:p>
              </w:tc>
            </w:tr>
            <w:tr w:rsidR="00886D5C" w:rsidRPr="00886D5C" w:rsidTr="00FE3618">
              <w:trPr>
                <w:gridAfter w:val="1"/>
                <w:wAfter w:w="54" w:type="dxa"/>
                <w:trHeight w:val="300"/>
                <w:jc w:val="center"/>
              </w:trPr>
              <w:tc>
                <w:tcPr>
                  <w:tcW w:w="754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b/>
                      <w:bCs/>
                      <w:sz w:val="24"/>
                      <w:szCs w:val="24"/>
                      <w:lang w:eastAsia="el-GR"/>
                    </w:rPr>
                  </w:pPr>
                </w:p>
              </w:tc>
              <w:tc>
                <w:tcPr>
                  <w:tcW w:w="3890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</w:p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</w:p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</w:p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</w:p>
              </w:tc>
              <w:tc>
                <w:tcPr>
                  <w:tcW w:w="1245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</w:p>
              </w:tc>
              <w:tc>
                <w:tcPr>
                  <w:tcW w:w="1927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</w:p>
              </w:tc>
              <w:tc>
                <w:tcPr>
                  <w:tcW w:w="1544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</w:p>
              </w:tc>
            </w:tr>
            <w:tr w:rsidR="00886D5C" w:rsidRPr="00886D5C" w:rsidTr="00FE3618">
              <w:trPr>
                <w:trHeight w:val="300"/>
                <w:jc w:val="center"/>
              </w:trPr>
              <w:tc>
                <w:tcPr>
                  <w:tcW w:w="10678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rPr>
                      <w:b/>
                      <w:bCs/>
                      <w:sz w:val="24"/>
                      <w:szCs w:val="24"/>
                      <w:lang w:eastAsia="el-GR"/>
                    </w:rPr>
                  </w:pPr>
                  <w:r w:rsidRPr="00886D5C">
                    <w:rPr>
                      <w:b/>
                      <w:bCs/>
                      <w:sz w:val="24"/>
                      <w:szCs w:val="24"/>
                      <w:lang w:eastAsia="el-GR"/>
                    </w:rPr>
                    <w:t>Ομάδα Β : ΠΕΤΡΕΛΑΙΟ ΘΕΡΜΑΝΣΗΣ</w:t>
                  </w:r>
                </w:p>
              </w:tc>
            </w:tr>
            <w:tr w:rsidR="00886D5C" w:rsidRPr="00886D5C" w:rsidTr="00FE361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2"/>
                <w:wAfter w:w="141" w:type="dxa"/>
                <w:trHeight w:val="510"/>
                <w:jc w:val="center"/>
              </w:trPr>
              <w:tc>
                <w:tcPr>
                  <w:tcW w:w="736" w:type="dxa"/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886D5C">
                    <w:rPr>
                      <w:sz w:val="24"/>
                      <w:szCs w:val="24"/>
                    </w:rPr>
                    <w:t>Α/Α</w:t>
                  </w:r>
                </w:p>
              </w:tc>
              <w:tc>
                <w:tcPr>
                  <w:tcW w:w="3801" w:type="dxa"/>
                  <w:gridSpan w:val="2"/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886D5C">
                    <w:rPr>
                      <w:sz w:val="24"/>
                      <w:szCs w:val="24"/>
                    </w:rPr>
                    <w:t>ΕΙΔΟΣ</w:t>
                  </w:r>
                </w:p>
              </w:tc>
              <w:tc>
                <w:tcPr>
                  <w:tcW w:w="1478" w:type="dxa"/>
                  <w:gridSpan w:val="3"/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886D5C">
                    <w:rPr>
                      <w:sz w:val="24"/>
                      <w:szCs w:val="24"/>
                    </w:rPr>
                    <w:t>Μονάδα Μέτρησης</w:t>
                  </w:r>
                </w:p>
              </w:tc>
              <w:tc>
                <w:tcPr>
                  <w:tcW w:w="1323" w:type="dxa"/>
                  <w:gridSpan w:val="2"/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886D5C">
                    <w:rPr>
                      <w:sz w:val="24"/>
                      <w:szCs w:val="24"/>
                    </w:rPr>
                    <w:t>Ποσότητα</w:t>
                  </w:r>
                </w:p>
              </w:tc>
              <w:tc>
                <w:tcPr>
                  <w:tcW w:w="1544" w:type="dxa"/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886D5C">
                    <w:rPr>
                      <w:sz w:val="24"/>
                      <w:szCs w:val="24"/>
                    </w:rPr>
                    <w:t xml:space="preserve">Ενδεικτική Τιμή (€)    (με ΦΠΑ 24%) </w:t>
                  </w:r>
                </w:p>
              </w:tc>
              <w:tc>
                <w:tcPr>
                  <w:tcW w:w="1655" w:type="dxa"/>
                  <w:gridSpan w:val="2"/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886D5C">
                    <w:rPr>
                      <w:sz w:val="24"/>
                      <w:szCs w:val="24"/>
                    </w:rPr>
                    <w:t>Συνολική Τιμή (€) (με ΦΠΑ 24%)</w:t>
                  </w:r>
                </w:p>
              </w:tc>
            </w:tr>
            <w:tr w:rsidR="00886D5C" w:rsidRPr="00886D5C" w:rsidTr="00FE361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2"/>
                <w:wAfter w:w="141" w:type="dxa"/>
                <w:trHeight w:val="600"/>
                <w:jc w:val="center"/>
              </w:trPr>
              <w:tc>
                <w:tcPr>
                  <w:tcW w:w="736" w:type="dxa"/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886D5C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801" w:type="dxa"/>
                  <w:gridSpan w:val="2"/>
                  <w:vAlign w:val="center"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r w:rsidRPr="00886D5C">
                    <w:rPr>
                      <w:sz w:val="24"/>
                      <w:szCs w:val="24"/>
                    </w:rPr>
                    <w:t xml:space="preserve">Πετρέλαιο θέρμανσης, όπως περιγράφεται στις τεχνικές προδιαγραφές </w:t>
                  </w:r>
                </w:p>
              </w:tc>
              <w:tc>
                <w:tcPr>
                  <w:tcW w:w="1478" w:type="dxa"/>
                  <w:gridSpan w:val="3"/>
                  <w:noWrap/>
                  <w:vAlign w:val="center"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sz w:val="24"/>
                      <w:szCs w:val="24"/>
                      <w:lang w:eastAsia="el-GR"/>
                    </w:rPr>
                  </w:pPr>
                  <w:proofErr w:type="spellStart"/>
                  <w:r w:rsidRPr="00886D5C">
                    <w:rPr>
                      <w:sz w:val="24"/>
                      <w:szCs w:val="24"/>
                    </w:rPr>
                    <w:t>lt</w:t>
                  </w:r>
                  <w:proofErr w:type="spellEnd"/>
                  <w:r w:rsidRPr="00886D5C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323" w:type="dxa"/>
                  <w:gridSpan w:val="2"/>
                  <w:noWrap/>
                  <w:vAlign w:val="center"/>
                </w:tcPr>
                <w:p w:rsidR="00886D5C" w:rsidRPr="00886D5C" w:rsidRDefault="00886D5C" w:rsidP="00886D5C">
                  <w:pPr>
                    <w:jc w:val="center"/>
                    <w:rPr>
                      <w:sz w:val="24"/>
                      <w:szCs w:val="24"/>
                    </w:rPr>
                  </w:pPr>
                  <w:r w:rsidRPr="00886D5C">
                    <w:rPr>
                      <w:sz w:val="24"/>
                      <w:szCs w:val="24"/>
                    </w:rPr>
                    <w:t>107.000</w:t>
                  </w:r>
                </w:p>
              </w:tc>
              <w:tc>
                <w:tcPr>
                  <w:tcW w:w="1544" w:type="dxa"/>
                  <w:noWrap/>
                  <w:vAlign w:val="center"/>
                </w:tcPr>
                <w:p w:rsidR="00886D5C" w:rsidRPr="00886D5C" w:rsidRDefault="00886D5C" w:rsidP="00886D5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55" w:type="dxa"/>
                  <w:gridSpan w:val="2"/>
                  <w:noWrap/>
                  <w:vAlign w:val="center"/>
                </w:tcPr>
                <w:p w:rsidR="00886D5C" w:rsidRPr="00886D5C" w:rsidRDefault="00886D5C" w:rsidP="00886D5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886D5C" w:rsidRPr="00886D5C" w:rsidTr="00FE361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2"/>
                <w:wAfter w:w="141" w:type="dxa"/>
                <w:trHeight w:val="300"/>
                <w:jc w:val="center"/>
              </w:trPr>
              <w:tc>
                <w:tcPr>
                  <w:tcW w:w="8882" w:type="dxa"/>
                  <w:gridSpan w:val="9"/>
                  <w:noWrap/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right"/>
                    <w:rPr>
                      <w:sz w:val="24"/>
                      <w:szCs w:val="24"/>
                      <w:lang w:eastAsia="el-GR"/>
                    </w:rPr>
                  </w:pPr>
                  <w:r w:rsidRPr="00886D5C">
                    <w:rPr>
                      <w:sz w:val="24"/>
                      <w:szCs w:val="24"/>
                    </w:rPr>
                    <w:t>Σύνολο (με ΦΠΑ 24%)</w:t>
                  </w:r>
                </w:p>
              </w:tc>
              <w:tc>
                <w:tcPr>
                  <w:tcW w:w="1655" w:type="dxa"/>
                  <w:gridSpan w:val="2"/>
                  <w:noWrap/>
                  <w:vAlign w:val="center"/>
                  <w:hideMark/>
                </w:tcPr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886D5C" w:rsidRPr="00886D5C" w:rsidRDefault="00886D5C" w:rsidP="00886D5C">
                  <w:pPr>
                    <w:suppressAutoHyphens w:val="0"/>
                    <w:jc w:val="center"/>
                    <w:rPr>
                      <w:b/>
                      <w:bCs/>
                      <w:sz w:val="24"/>
                      <w:szCs w:val="24"/>
                      <w:lang w:eastAsia="el-GR"/>
                    </w:rPr>
                  </w:pPr>
                  <w:bookmarkStart w:id="0" w:name="_GoBack"/>
                  <w:bookmarkEnd w:id="0"/>
                </w:p>
              </w:tc>
            </w:tr>
          </w:tbl>
          <w:p w:rsidR="00886D5C" w:rsidRPr="00886D5C" w:rsidRDefault="00886D5C" w:rsidP="00886D5C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  <w:p w:rsidR="00886D5C" w:rsidRPr="00886D5C" w:rsidRDefault="00886D5C" w:rsidP="00886D5C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  <w:p w:rsidR="00886D5C" w:rsidRDefault="00886D5C" w:rsidP="00FE3618">
            <w:pPr>
              <w:suppressAutoHyphens w:val="0"/>
              <w:rPr>
                <w:b/>
                <w:bCs/>
                <w:sz w:val="24"/>
                <w:szCs w:val="24"/>
                <w:lang w:eastAsia="el-GR"/>
              </w:rPr>
            </w:pPr>
          </w:p>
          <w:p w:rsidR="00886D5C" w:rsidRDefault="00886D5C" w:rsidP="00FE3618">
            <w:pPr>
              <w:suppressAutoHyphens w:val="0"/>
              <w:rPr>
                <w:b/>
                <w:bCs/>
                <w:sz w:val="24"/>
                <w:szCs w:val="24"/>
                <w:lang w:eastAsia="el-GR"/>
              </w:rPr>
            </w:pPr>
          </w:p>
          <w:p w:rsidR="00886D5C" w:rsidRPr="003605E0" w:rsidRDefault="00886D5C" w:rsidP="00FE3618">
            <w:pPr>
              <w:suppressAutoHyphens w:val="0"/>
              <w:rPr>
                <w:b/>
                <w:bCs/>
                <w:sz w:val="24"/>
                <w:szCs w:val="24"/>
                <w:lang w:eastAsia="el-GR"/>
              </w:rPr>
            </w:pPr>
          </w:p>
        </w:tc>
      </w:tr>
    </w:tbl>
    <w:p w:rsidR="00373304" w:rsidRDefault="00886D5C"/>
    <w:sectPr w:rsidR="003733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C6451"/>
    <w:multiLevelType w:val="hybridMultilevel"/>
    <w:tmpl w:val="B9185DA6"/>
    <w:lvl w:ilvl="0" w:tplc="CCF4573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F7548"/>
    <w:multiLevelType w:val="hybridMultilevel"/>
    <w:tmpl w:val="D72A1FB6"/>
    <w:lvl w:ilvl="0" w:tplc="D960EB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D5C"/>
    <w:rsid w:val="00257826"/>
    <w:rsid w:val="00886D5C"/>
    <w:rsid w:val="00E7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06FB15"/>
  <w15:chartTrackingRefBased/>
  <w15:docId w15:val="{B8AE89DD-375A-402A-9000-39DB90BEC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5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Rampavila</dc:creator>
  <cp:keywords/>
  <dc:description/>
  <cp:lastModifiedBy>Maria Rampavila</cp:lastModifiedBy>
  <cp:revision>1</cp:revision>
  <dcterms:created xsi:type="dcterms:W3CDTF">2026-07-17T10:03:00Z</dcterms:created>
  <dcterms:modified xsi:type="dcterms:W3CDTF">2026-07-17T10:06:00Z</dcterms:modified>
</cp:coreProperties>
</file>