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863" w:rsidRPr="00B41C8C" w:rsidRDefault="00F92863" w:rsidP="00402B76">
      <w:pPr>
        <w:jc w:val="center"/>
        <w:rPr>
          <w:b/>
          <w:sz w:val="24"/>
          <w:szCs w:val="24"/>
        </w:rPr>
      </w:pPr>
      <w:r w:rsidRPr="00F537C1">
        <w:rPr>
          <w:b/>
          <w:sz w:val="24"/>
          <w:szCs w:val="24"/>
        </w:rPr>
        <w:t xml:space="preserve"> </w:t>
      </w:r>
      <w:r w:rsidRPr="00A24EE0">
        <w:rPr>
          <w:b/>
          <w:sz w:val="24"/>
          <w:szCs w:val="24"/>
        </w:rPr>
        <w:t>ΥΠΕΥΘΥΝΗ ΔΗΛΩΣΗ ΓΙΑ</w:t>
      </w:r>
      <w:r>
        <w:rPr>
          <w:b/>
          <w:sz w:val="24"/>
          <w:szCs w:val="24"/>
        </w:rPr>
        <w:t xml:space="preserve"> ΜΗ</w:t>
      </w:r>
      <w:r w:rsidRPr="00A24EE0">
        <w:rPr>
          <w:b/>
          <w:sz w:val="24"/>
          <w:szCs w:val="24"/>
        </w:rPr>
        <w:t xml:space="preserve"> ΗΛΕΚΤΡΟΔΟΤΟΥΜΕΝΑ ΑΚΙΝΗΤΑ</w:t>
      </w:r>
    </w:p>
    <w:p w:rsidR="00F92863" w:rsidRPr="00B41C8C" w:rsidRDefault="00F92863" w:rsidP="00402B76">
      <w:pPr>
        <w:jc w:val="center"/>
        <w:rPr>
          <w:b/>
          <w:sz w:val="24"/>
          <w:szCs w:val="24"/>
        </w:rPr>
      </w:pPr>
      <w:r>
        <w:rPr>
          <w:b/>
          <w:sz w:val="24"/>
          <w:szCs w:val="24"/>
        </w:rPr>
        <w:t>ΣΥΜΦΩΝΑ ΜΕ ΤΟΝ Ν.4647/2019</w:t>
      </w:r>
    </w:p>
    <w:p w:rsidR="00F92863" w:rsidRPr="00A24EE0" w:rsidRDefault="00F92863" w:rsidP="00402B76">
      <w:pPr>
        <w:jc w:val="center"/>
        <w:rPr>
          <w:sz w:val="24"/>
          <w:szCs w:val="24"/>
        </w:rPr>
      </w:pPr>
      <w:r w:rsidRPr="00A24EE0">
        <w:rPr>
          <w:sz w:val="24"/>
          <w:szCs w:val="24"/>
        </w:rPr>
        <w:t xml:space="preserve">(Παράγραφος 5 </w:t>
      </w:r>
      <w:r>
        <w:rPr>
          <w:sz w:val="24"/>
          <w:szCs w:val="24"/>
        </w:rPr>
        <w:t xml:space="preserve">&amp; 15 </w:t>
      </w:r>
      <w:r w:rsidRPr="00A24EE0">
        <w:rPr>
          <w:sz w:val="24"/>
          <w:szCs w:val="24"/>
        </w:rPr>
        <w:t>άρθρου 24 Ν 2130/93)</w:t>
      </w:r>
    </w:p>
    <w:p w:rsidR="00F92863" w:rsidRPr="00A24EE0" w:rsidRDefault="00F92863" w:rsidP="00402B76">
      <w:pPr>
        <w:rPr>
          <w:sz w:val="24"/>
          <w:szCs w:val="24"/>
        </w:rPr>
      </w:pPr>
    </w:p>
    <w:p w:rsidR="00F92863" w:rsidRDefault="00F92863" w:rsidP="00402B76">
      <w:pPr>
        <w:rPr>
          <w:sz w:val="24"/>
          <w:szCs w:val="24"/>
        </w:rPr>
      </w:pPr>
      <w:r w:rsidRPr="00A24EE0">
        <w:rPr>
          <w:sz w:val="24"/>
          <w:szCs w:val="24"/>
        </w:rPr>
        <w:t>Προς  Δήμο Αιγιαλείας</w:t>
      </w:r>
    </w:p>
    <w:p w:rsidR="00F92863" w:rsidRPr="00903629" w:rsidRDefault="00F92863" w:rsidP="00903629">
      <w:pPr>
        <w:pStyle w:val="a3"/>
        <w:numPr>
          <w:ilvl w:val="0"/>
          <w:numId w:val="2"/>
        </w:numPr>
        <w:rPr>
          <w:sz w:val="24"/>
          <w:szCs w:val="24"/>
        </w:rPr>
      </w:pPr>
      <w:r>
        <w:rPr>
          <w:sz w:val="24"/>
          <w:szCs w:val="24"/>
        </w:rPr>
        <w:t>ΣΤΟΙΧΕΙΑ ΙΔΙΟΚΤΗΤΗ ΑΚΙΝΗΤΟΥ</w:t>
      </w:r>
    </w:p>
    <w:p w:rsidR="00F92863" w:rsidRPr="00A24EE0" w:rsidRDefault="00F92863" w:rsidP="00402B76">
      <w:pPr>
        <w:rPr>
          <w:sz w:val="24"/>
          <w:szCs w:val="24"/>
        </w:rPr>
      </w:pPr>
      <w:r w:rsidRPr="00A24EE0">
        <w:rPr>
          <w:sz w:val="24"/>
          <w:szCs w:val="24"/>
        </w:rPr>
        <w:t>Ο- Η (</w:t>
      </w:r>
      <w:r>
        <w:rPr>
          <w:sz w:val="24"/>
          <w:szCs w:val="24"/>
        </w:rPr>
        <w:t>Επών</w:t>
      </w:r>
      <w:r w:rsidRPr="00A24EE0">
        <w:rPr>
          <w:sz w:val="24"/>
          <w:szCs w:val="24"/>
        </w:rPr>
        <w:t xml:space="preserve">υμο, </w:t>
      </w:r>
      <w:r>
        <w:rPr>
          <w:sz w:val="24"/>
          <w:szCs w:val="24"/>
        </w:rPr>
        <w:t>Ό</w:t>
      </w:r>
      <w:r w:rsidRPr="00A24EE0">
        <w:rPr>
          <w:sz w:val="24"/>
          <w:szCs w:val="24"/>
        </w:rPr>
        <w:t>νομα,</w:t>
      </w:r>
      <w:r>
        <w:rPr>
          <w:sz w:val="24"/>
          <w:szCs w:val="24"/>
        </w:rPr>
        <w:t xml:space="preserve"> Π</w:t>
      </w:r>
      <w:r w:rsidRPr="00A24EE0">
        <w:rPr>
          <w:sz w:val="24"/>
          <w:szCs w:val="24"/>
        </w:rPr>
        <w:t>ατρώνυμο)………</w:t>
      </w:r>
      <w:r>
        <w:rPr>
          <w:sz w:val="24"/>
          <w:szCs w:val="24"/>
        </w:rPr>
        <w:t>…</w:t>
      </w:r>
      <w:r w:rsidRPr="00A24EE0">
        <w:rPr>
          <w:sz w:val="24"/>
          <w:szCs w:val="24"/>
        </w:rPr>
        <w:t>………………………………………………………………………</w:t>
      </w:r>
      <w:r>
        <w:rPr>
          <w:sz w:val="24"/>
          <w:szCs w:val="24"/>
        </w:rPr>
        <w:t>..</w:t>
      </w:r>
    </w:p>
    <w:p w:rsidR="00F92863" w:rsidRPr="00A24EE0" w:rsidRDefault="00F92863" w:rsidP="00402B76">
      <w:pPr>
        <w:rPr>
          <w:sz w:val="24"/>
          <w:szCs w:val="24"/>
        </w:rPr>
      </w:pPr>
      <w:r w:rsidRPr="00A24EE0">
        <w:rPr>
          <w:sz w:val="24"/>
          <w:szCs w:val="24"/>
        </w:rPr>
        <w:t>Α.Φ.Μ. …………………………………………,Δ.Ο.Υ……………………………………….ΑΔΤ………………………………..</w:t>
      </w:r>
    </w:p>
    <w:p w:rsidR="00F92863" w:rsidRPr="00A24EE0" w:rsidRDefault="00F92863" w:rsidP="00402B76">
      <w:pPr>
        <w:rPr>
          <w:sz w:val="24"/>
          <w:szCs w:val="24"/>
        </w:rPr>
      </w:pPr>
      <w:r w:rsidRPr="00A24EE0">
        <w:rPr>
          <w:sz w:val="24"/>
          <w:szCs w:val="24"/>
        </w:rPr>
        <w:t>Κάτοικος ……………………………………………. Οδός  και Αριθμός…………………………………………………..</w:t>
      </w:r>
    </w:p>
    <w:p w:rsidR="00F92863" w:rsidRPr="00A24EE0" w:rsidRDefault="00F92863" w:rsidP="00402B76">
      <w:pPr>
        <w:rPr>
          <w:sz w:val="24"/>
          <w:szCs w:val="24"/>
        </w:rPr>
      </w:pPr>
      <w:r w:rsidRPr="00A24EE0">
        <w:rPr>
          <w:sz w:val="24"/>
          <w:szCs w:val="24"/>
        </w:rPr>
        <w:t xml:space="preserve">………………………………….. </w:t>
      </w:r>
      <w:proofErr w:type="spellStart"/>
      <w:r w:rsidRPr="00A24EE0">
        <w:rPr>
          <w:sz w:val="24"/>
          <w:szCs w:val="24"/>
        </w:rPr>
        <w:t>Ταχ</w:t>
      </w:r>
      <w:proofErr w:type="spellEnd"/>
      <w:r w:rsidRPr="00A24EE0">
        <w:rPr>
          <w:sz w:val="24"/>
          <w:szCs w:val="24"/>
        </w:rPr>
        <w:t xml:space="preserve">. </w:t>
      </w:r>
      <w:proofErr w:type="spellStart"/>
      <w:r w:rsidRPr="00A24EE0">
        <w:rPr>
          <w:sz w:val="24"/>
          <w:szCs w:val="24"/>
        </w:rPr>
        <w:t>Κώδ</w:t>
      </w:r>
      <w:proofErr w:type="spellEnd"/>
      <w:r w:rsidRPr="00A24EE0">
        <w:rPr>
          <w:sz w:val="24"/>
          <w:szCs w:val="24"/>
        </w:rPr>
        <w:t>…………………..., Τηλέφωνο…………………………………………………</w:t>
      </w:r>
    </w:p>
    <w:p w:rsidR="00F92863" w:rsidRPr="00A24EE0" w:rsidRDefault="00F92863" w:rsidP="00402B76">
      <w:pPr>
        <w:rPr>
          <w:sz w:val="24"/>
          <w:szCs w:val="24"/>
        </w:rPr>
      </w:pPr>
      <w:r w:rsidRPr="00A24EE0">
        <w:rPr>
          <w:sz w:val="24"/>
          <w:szCs w:val="24"/>
        </w:rPr>
        <w:t xml:space="preserve">Ιδιοκτήτης του πιο κάτω αναφερομένου ακινήτου, με ατομική μου ευθύνη γνωρίζοντας τις κυρώσεις του Ν. 1599/86, </w:t>
      </w:r>
      <w:proofErr w:type="spellStart"/>
      <w:r w:rsidRPr="00A24EE0">
        <w:rPr>
          <w:sz w:val="24"/>
          <w:szCs w:val="24"/>
        </w:rPr>
        <w:t>άρθρον</w:t>
      </w:r>
      <w:proofErr w:type="spellEnd"/>
      <w:r w:rsidRPr="00A24EE0">
        <w:rPr>
          <w:sz w:val="24"/>
          <w:szCs w:val="24"/>
        </w:rPr>
        <w:t xml:space="preserve"> 22, παρ. 6, δηλώνω τα πιο κάτω στοιχεία για τον υπολογισμό του Τέλους Ακίνητης Περιουσίας του Ν. 2130/93</w:t>
      </w:r>
    </w:p>
    <w:p w:rsidR="00F92863" w:rsidRDefault="00F92863" w:rsidP="00402B76"/>
    <w:p w:rsidR="00F92863" w:rsidRPr="002C2AAD" w:rsidRDefault="00F92863" w:rsidP="002C2AAD">
      <w:pPr>
        <w:pStyle w:val="a3"/>
        <w:numPr>
          <w:ilvl w:val="0"/>
          <w:numId w:val="3"/>
        </w:numPr>
        <w:rPr>
          <w:u w:val="single"/>
        </w:rPr>
      </w:pPr>
      <w:r w:rsidRPr="002C2AAD">
        <w:rPr>
          <w:u w:val="single"/>
        </w:rPr>
        <w:t xml:space="preserve">ΣΤΟΙΧΕΙΑ ΑΚΙΝΗΤΟΥ </w:t>
      </w:r>
    </w:p>
    <w:p w:rsidR="00F92863" w:rsidRPr="006B797A" w:rsidRDefault="00F92863" w:rsidP="00402B76">
      <w:r>
        <w:t xml:space="preserve">               </w:t>
      </w:r>
      <w:r w:rsidRPr="005B2F3F">
        <w:t>ΔΙΕΥΘΥΝΣΗ ΑΚΙΝΗΤΟΥ</w:t>
      </w:r>
      <w:r w:rsidRPr="006B797A">
        <w:t>: ……………………………………………………………………………</w:t>
      </w:r>
    </w:p>
    <w:p w:rsidR="00F92863" w:rsidRPr="004F4D26" w:rsidRDefault="00F92863" w:rsidP="00402B76">
      <w:r>
        <w:t xml:space="preserve">               ΤΑΧ. ΚΩΔ</w:t>
      </w:r>
      <w:r w:rsidRPr="006B797A">
        <w:t>:……………………………..</w:t>
      </w:r>
    </w:p>
    <w:p w:rsidR="00F92863" w:rsidRPr="00D716D9" w:rsidRDefault="00F92863" w:rsidP="00402B76">
      <w:r w:rsidRPr="00D716D9">
        <w:t xml:space="preserve">               </w:t>
      </w:r>
      <w:r>
        <w:t xml:space="preserve">ΕΙΔΟΣ ΑΚΙΝΗΤΟΥ </w:t>
      </w:r>
      <w:r w:rsidRPr="00D716D9">
        <w:t>:……………………………………………………………(</w:t>
      </w:r>
      <w:r>
        <w:t>ΠΧ ΚΤΙΣΜΑ , ΟΙΚΟΠΕΔΟ ΚΛΠ)</w:t>
      </w:r>
    </w:p>
    <w:p w:rsidR="00F92863" w:rsidRDefault="00F92863" w:rsidP="00402B76">
      <w:r>
        <w:t xml:space="preserve">               ΕΠΙΦΑΝΕΙΑ </w:t>
      </w:r>
      <w:r>
        <w:rPr>
          <w:lang w:val="en-US"/>
        </w:rPr>
        <w:t>AKINHTOY</w:t>
      </w:r>
      <w:r w:rsidRPr="009A5F1B">
        <w:t xml:space="preserve"> </w:t>
      </w:r>
      <w:r>
        <w:t xml:space="preserve"> </w:t>
      </w:r>
      <w:r w:rsidRPr="006B797A">
        <w:t>:…………………………………………….</w:t>
      </w:r>
      <w:r>
        <w:rPr>
          <w:lang w:val="en-US"/>
        </w:rPr>
        <w:t>TM</w:t>
      </w:r>
    </w:p>
    <w:p w:rsidR="00F92863" w:rsidRDefault="007E5A7D" w:rsidP="00402B76">
      <w:r>
        <w:t xml:space="preserve">              </w:t>
      </w:r>
      <w:r w:rsidR="00F92863">
        <w:t xml:space="preserve"> ΕΤΟΣ  ΟΙΚΟΔΟΜΙΚΗΣ ΑΔΕΙΑΣ…………………….……………………………..</w:t>
      </w:r>
    </w:p>
    <w:p w:rsidR="007E5A7D" w:rsidRPr="000C29FD" w:rsidRDefault="007E5A7D" w:rsidP="00402B76">
      <w:r>
        <w:t xml:space="preserve">               ΑΡΙΘΜΟΣ ΠΑΡΟΧΗΣ </w:t>
      </w:r>
      <w:r w:rsidRPr="000C29FD">
        <w:t>: ………………………………………………………………….</w:t>
      </w:r>
    </w:p>
    <w:p w:rsidR="00F92863" w:rsidRPr="002B736F" w:rsidRDefault="007E5A7D" w:rsidP="00402B76">
      <w:r w:rsidRPr="000C29FD">
        <w:t xml:space="preserve">               </w:t>
      </w:r>
      <w:r w:rsidR="00F92863">
        <w:t xml:space="preserve">               </w:t>
      </w:r>
    </w:p>
    <w:p w:rsidR="00F92863" w:rsidRPr="001A58DA" w:rsidRDefault="00F92863" w:rsidP="00402B76">
      <w:r>
        <w:t xml:space="preserve">   </w:t>
      </w:r>
    </w:p>
    <w:p w:rsidR="00F92863" w:rsidRDefault="00F92863" w:rsidP="00402B76">
      <w:r>
        <w:t xml:space="preserve">                                                                                                                   Ο- Η  ΔΗΛ……..</w:t>
      </w:r>
    </w:p>
    <w:p w:rsidR="006078C2" w:rsidRDefault="006078C2" w:rsidP="006078C2">
      <w:pPr>
        <w:spacing w:after="0" w:line="240" w:lineRule="auto"/>
        <w:rPr>
          <w:b/>
          <w:sz w:val="24"/>
          <w:szCs w:val="24"/>
        </w:rPr>
      </w:pPr>
      <w:r w:rsidRPr="001A58DA">
        <w:rPr>
          <w:b/>
          <w:sz w:val="24"/>
          <w:szCs w:val="24"/>
        </w:rPr>
        <w:t>Δικαιολογητικά</w:t>
      </w:r>
      <w:r w:rsidRPr="00B41C8C">
        <w:rPr>
          <w:b/>
          <w:sz w:val="24"/>
          <w:szCs w:val="24"/>
        </w:rPr>
        <w:t>:</w:t>
      </w:r>
    </w:p>
    <w:p w:rsidR="006078C2" w:rsidRDefault="006078C2" w:rsidP="006078C2">
      <w:pPr>
        <w:spacing w:after="0" w:line="240" w:lineRule="auto"/>
        <w:rPr>
          <w:b/>
          <w:sz w:val="24"/>
          <w:szCs w:val="24"/>
        </w:rPr>
      </w:pPr>
      <w:r>
        <w:rPr>
          <w:b/>
          <w:sz w:val="24"/>
          <w:szCs w:val="24"/>
        </w:rPr>
        <w:t>1.</w:t>
      </w:r>
      <w:r w:rsidRPr="001A58DA">
        <w:rPr>
          <w:b/>
          <w:sz w:val="24"/>
          <w:szCs w:val="24"/>
        </w:rPr>
        <w:t>Αντίγραφο Ε9</w:t>
      </w:r>
      <w:r w:rsidR="004F4D26">
        <w:rPr>
          <w:b/>
          <w:sz w:val="24"/>
          <w:szCs w:val="24"/>
        </w:rPr>
        <w:t>.</w:t>
      </w:r>
    </w:p>
    <w:p w:rsidR="004F4D26" w:rsidRDefault="004F4D26" w:rsidP="006078C2">
      <w:pPr>
        <w:spacing w:after="0" w:line="240" w:lineRule="auto"/>
        <w:rPr>
          <w:b/>
          <w:sz w:val="24"/>
          <w:szCs w:val="24"/>
        </w:rPr>
      </w:pPr>
      <w:r w:rsidRPr="000F16A7">
        <w:rPr>
          <w:b/>
          <w:sz w:val="24"/>
          <w:szCs w:val="24"/>
        </w:rPr>
        <w:t xml:space="preserve">2. </w:t>
      </w:r>
      <w:r>
        <w:rPr>
          <w:b/>
          <w:sz w:val="24"/>
          <w:szCs w:val="24"/>
        </w:rPr>
        <w:t>Αντίγραφο συμβολαίου ιδιοκτησίας</w:t>
      </w:r>
    </w:p>
    <w:p w:rsidR="004F4D26" w:rsidRDefault="004F4D26" w:rsidP="006078C2">
      <w:pPr>
        <w:spacing w:after="0" w:line="240" w:lineRule="auto"/>
        <w:rPr>
          <w:b/>
          <w:sz w:val="24"/>
          <w:szCs w:val="24"/>
        </w:rPr>
      </w:pPr>
      <w:r>
        <w:rPr>
          <w:b/>
          <w:sz w:val="24"/>
          <w:szCs w:val="24"/>
        </w:rPr>
        <w:t xml:space="preserve">    αν η μεταβίβαση έχει γίνει εντός της </w:t>
      </w:r>
    </w:p>
    <w:p w:rsidR="004F4D26" w:rsidRDefault="004F4D26" w:rsidP="006078C2">
      <w:pPr>
        <w:spacing w:after="0" w:line="240" w:lineRule="auto"/>
        <w:rPr>
          <w:b/>
          <w:sz w:val="24"/>
          <w:szCs w:val="24"/>
        </w:rPr>
      </w:pPr>
      <w:r>
        <w:rPr>
          <w:b/>
          <w:sz w:val="24"/>
          <w:szCs w:val="24"/>
        </w:rPr>
        <w:t xml:space="preserve">    τελευταίας δεκαετίας.</w:t>
      </w:r>
    </w:p>
    <w:p w:rsidR="004F4D26" w:rsidRDefault="004F4D26" w:rsidP="004F4D26">
      <w:pPr>
        <w:spacing w:after="0" w:line="240" w:lineRule="auto"/>
        <w:rPr>
          <w:b/>
          <w:sz w:val="24"/>
          <w:szCs w:val="24"/>
        </w:rPr>
      </w:pPr>
      <w:r>
        <w:rPr>
          <w:b/>
          <w:sz w:val="24"/>
          <w:szCs w:val="24"/>
        </w:rPr>
        <w:t xml:space="preserve">3.Για ηλεκτροδοτούμενα με διακοπή </w:t>
      </w:r>
      <w:proofErr w:type="spellStart"/>
      <w:r>
        <w:rPr>
          <w:b/>
          <w:sz w:val="24"/>
          <w:szCs w:val="24"/>
        </w:rPr>
        <w:t>ηλεκτροδό</w:t>
      </w:r>
      <w:proofErr w:type="spellEnd"/>
      <w:r>
        <w:rPr>
          <w:b/>
          <w:sz w:val="24"/>
          <w:szCs w:val="24"/>
        </w:rPr>
        <w:t>-</w:t>
      </w:r>
    </w:p>
    <w:p w:rsidR="004F4D26" w:rsidRDefault="004F4D26" w:rsidP="004F4D26">
      <w:pPr>
        <w:spacing w:after="0" w:line="240" w:lineRule="auto"/>
        <w:rPr>
          <w:b/>
          <w:sz w:val="24"/>
          <w:szCs w:val="24"/>
        </w:rPr>
      </w:pPr>
      <w:r>
        <w:rPr>
          <w:b/>
          <w:sz w:val="24"/>
          <w:szCs w:val="24"/>
        </w:rPr>
        <w:t xml:space="preserve">   </w:t>
      </w:r>
      <w:proofErr w:type="spellStart"/>
      <w:r>
        <w:rPr>
          <w:b/>
          <w:sz w:val="24"/>
          <w:szCs w:val="24"/>
        </w:rPr>
        <w:t>τησης</w:t>
      </w:r>
      <w:proofErr w:type="spellEnd"/>
      <w:r>
        <w:rPr>
          <w:b/>
          <w:sz w:val="24"/>
          <w:szCs w:val="24"/>
        </w:rPr>
        <w:t xml:space="preserve"> υπεύθυνη Δήλωση ότι το ακίνητο έχει</w:t>
      </w:r>
    </w:p>
    <w:p w:rsidR="004F4D26" w:rsidRDefault="004F4D26" w:rsidP="004F4D26">
      <w:pPr>
        <w:spacing w:after="0" w:line="240" w:lineRule="auto"/>
        <w:rPr>
          <w:b/>
          <w:sz w:val="24"/>
          <w:szCs w:val="24"/>
        </w:rPr>
      </w:pPr>
      <w:r>
        <w:rPr>
          <w:b/>
          <w:sz w:val="24"/>
          <w:szCs w:val="24"/>
        </w:rPr>
        <w:t xml:space="preserve">   κάνει διακοπή </w:t>
      </w:r>
      <w:proofErr w:type="spellStart"/>
      <w:r>
        <w:rPr>
          <w:b/>
          <w:sz w:val="24"/>
          <w:szCs w:val="24"/>
        </w:rPr>
        <w:t>ηλεκ</w:t>
      </w:r>
      <w:proofErr w:type="spellEnd"/>
      <w:r>
        <w:rPr>
          <w:b/>
          <w:sz w:val="24"/>
          <w:szCs w:val="24"/>
        </w:rPr>
        <w:t>/</w:t>
      </w:r>
      <w:proofErr w:type="spellStart"/>
      <w:r>
        <w:rPr>
          <w:b/>
          <w:sz w:val="24"/>
          <w:szCs w:val="24"/>
        </w:rPr>
        <w:t>σης</w:t>
      </w:r>
      <w:proofErr w:type="spellEnd"/>
      <w:r>
        <w:rPr>
          <w:b/>
          <w:sz w:val="24"/>
          <w:szCs w:val="24"/>
        </w:rPr>
        <w:t xml:space="preserve">, είναι κενό και δεν </w:t>
      </w:r>
      <w:proofErr w:type="spellStart"/>
      <w:r>
        <w:rPr>
          <w:b/>
          <w:sz w:val="24"/>
          <w:szCs w:val="24"/>
        </w:rPr>
        <w:t>χρησι</w:t>
      </w:r>
      <w:proofErr w:type="spellEnd"/>
      <w:r>
        <w:rPr>
          <w:b/>
          <w:sz w:val="24"/>
          <w:szCs w:val="24"/>
        </w:rPr>
        <w:t>-</w:t>
      </w:r>
    </w:p>
    <w:p w:rsidR="004F4D26" w:rsidRPr="004F4D26" w:rsidRDefault="004F4D26" w:rsidP="004F4D26">
      <w:pPr>
        <w:spacing w:after="0" w:line="240" w:lineRule="auto"/>
        <w:rPr>
          <w:b/>
          <w:sz w:val="24"/>
          <w:szCs w:val="24"/>
        </w:rPr>
      </w:pPr>
      <w:r>
        <w:rPr>
          <w:b/>
          <w:sz w:val="24"/>
          <w:szCs w:val="24"/>
        </w:rPr>
        <w:t xml:space="preserve">   </w:t>
      </w:r>
      <w:proofErr w:type="spellStart"/>
      <w:r>
        <w:rPr>
          <w:b/>
          <w:sz w:val="24"/>
          <w:szCs w:val="24"/>
        </w:rPr>
        <w:t>μοποιείται</w:t>
      </w:r>
      <w:proofErr w:type="spellEnd"/>
      <w:r>
        <w:rPr>
          <w:b/>
          <w:sz w:val="24"/>
          <w:szCs w:val="24"/>
        </w:rPr>
        <w:t>.</w:t>
      </w:r>
    </w:p>
    <w:p w:rsidR="00F77C6F" w:rsidRDefault="00F77C6F" w:rsidP="00F77C6F">
      <w:pPr>
        <w:spacing w:after="160" w:line="259" w:lineRule="auto"/>
      </w:pPr>
    </w:p>
    <w:p w:rsidR="00F77C6F" w:rsidRDefault="00F77C6F" w:rsidP="00F77C6F">
      <w:pPr>
        <w:spacing w:after="160" w:line="259" w:lineRule="auto"/>
      </w:pPr>
    </w:p>
    <w:p w:rsidR="00F77C6F" w:rsidRDefault="00F77C6F" w:rsidP="00F77C6F">
      <w:pPr>
        <w:spacing w:after="160" w:line="259" w:lineRule="auto"/>
      </w:pPr>
    </w:p>
    <w:p w:rsidR="00BE4A9C" w:rsidRDefault="00BE4A9C" w:rsidP="000C29FD">
      <w:pPr>
        <w:spacing w:after="49" w:line="256" w:lineRule="auto"/>
        <w:ind w:left="1138"/>
        <w:rPr>
          <w:rFonts w:ascii="Times New Roman" w:hAnsi="Times New Roman"/>
          <w:color w:val="000000"/>
          <w:sz w:val="16"/>
          <w:u w:val="single" w:color="000000"/>
          <w:lang w:eastAsia="el-GR"/>
        </w:rPr>
      </w:pPr>
    </w:p>
    <w:p w:rsidR="00BE4A9C" w:rsidRDefault="00BE4A9C" w:rsidP="000C29FD">
      <w:pPr>
        <w:spacing w:after="49" w:line="256" w:lineRule="auto"/>
        <w:ind w:left="1138"/>
        <w:rPr>
          <w:rFonts w:ascii="Times New Roman" w:hAnsi="Times New Roman"/>
          <w:color w:val="000000"/>
          <w:sz w:val="16"/>
          <w:u w:val="single" w:color="000000"/>
          <w:lang w:eastAsia="el-GR"/>
        </w:rPr>
      </w:pPr>
    </w:p>
    <w:p w:rsidR="00BE4A9C" w:rsidRDefault="00BE4A9C" w:rsidP="000C29FD">
      <w:pPr>
        <w:spacing w:after="49" w:line="256" w:lineRule="auto"/>
        <w:ind w:left="1138"/>
        <w:rPr>
          <w:rFonts w:ascii="Times New Roman" w:hAnsi="Times New Roman"/>
          <w:color w:val="000000"/>
          <w:sz w:val="16"/>
          <w:u w:val="single" w:color="000000"/>
          <w:lang w:eastAsia="el-GR"/>
        </w:rPr>
      </w:pPr>
    </w:p>
    <w:p w:rsidR="000C29FD" w:rsidRDefault="000C29FD" w:rsidP="000C29FD">
      <w:pPr>
        <w:spacing w:after="49" w:line="256" w:lineRule="auto"/>
        <w:ind w:left="1138"/>
        <w:rPr>
          <w:rFonts w:ascii="Times New Roman" w:hAnsi="Times New Roman"/>
          <w:color w:val="000000"/>
          <w:sz w:val="18"/>
          <w:lang w:eastAsia="el-GR"/>
        </w:rPr>
      </w:pPr>
      <w:r>
        <w:rPr>
          <w:rFonts w:ascii="Times New Roman" w:hAnsi="Times New Roman"/>
          <w:color w:val="000000"/>
          <w:sz w:val="16"/>
          <w:u w:val="single" w:color="000000"/>
          <w:lang w:eastAsia="el-GR"/>
        </w:rPr>
        <w:t>ΕΝΗΜΕΡΩΣΗ ΓΙΑ ΤΗΝ ΕΠΕΞΕΡΓΑΣΙΑ ΔΕΔΟΜΕΝΩΝ ΠΡΟΣΩΠΙΚΟΥ ΧΑΡΑΚΤΗΡΑ ΚΑΤΑ ΤΗΝ ΥΠΟΒΟΛΗ ΑΙΤΗΣΕΩΝ (ΠΡΩΤΟΚΟΛΛΟ)</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 xml:space="preserve">O Δήμος Αιγιαλείας, Α. </w:t>
      </w:r>
      <w:proofErr w:type="spellStart"/>
      <w:r>
        <w:rPr>
          <w:rFonts w:ascii="Times New Roman" w:hAnsi="Times New Roman"/>
          <w:color w:val="000000"/>
          <w:sz w:val="18"/>
          <w:lang w:eastAsia="el-GR"/>
        </w:rPr>
        <w:t>Λόντου</w:t>
      </w:r>
      <w:proofErr w:type="spellEnd"/>
      <w:r>
        <w:rPr>
          <w:rFonts w:ascii="Times New Roman" w:hAnsi="Times New Roman"/>
          <w:color w:val="000000"/>
          <w:sz w:val="18"/>
          <w:lang w:eastAsia="el-GR"/>
        </w:rPr>
        <w:t xml:space="preserve"> 34, Τ.Κ. 25100, Αίγιο, </w:t>
      </w:r>
      <w:proofErr w:type="spellStart"/>
      <w:r>
        <w:rPr>
          <w:rFonts w:ascii="Times New Roman" w:hAnsi="Times New Roman"/>
          <w:color w:val="000000"/>
          <w:sz w:val="18"/>
          <w:lang w:eastAsia="el-GR"/>
        </w:rPr>
        <w:t>τηλ</w:t>
      </w:r>
      <w:proofErr w:type="spellEnd"/>
      <w:r>
        <w:rPr>
          <w:rFonts w:ascii="Times New Roman" w:hAnsi="Times New Roman"/>
          <w:color w:val="000000"/>
          <w:sz w:val="18"/>
          <w:lang w:eastAsia="el-GR"/>
        </w:rPr>
        <w:t>: 2691360600 και e-</w:t>
      </w:r>
      <w:proofErr w:type="spellStart"/>
      <w:r>
        <w:rPr>
          <w:rFonts w:ascii="Times New Roman" w:hAnsi="Times New Roman"/>
          <w:color w:val="000000"/>
          <w:sz w:val="18"/>
          <w:lang w:eastAsia="el-GR"/>
        </w:rPr>
        <w:t>mail</w:t>
      </w:r>
      <w:proofErr w:type="spellEnd"/>
      <w:r>
        <w:rPr>
          <w:rFonts w:ascii="Times New Roman" w:hAnsi="Times New Roman"/>
          <w:color w:val="000000"/>
          <w:sz w:val="18"/>
          <w:lang w:eastAsia="el-GR"/>
        </w:rPr>
        <w:t xml:space="preserve">: contact@aigialeia.gov.gr, επεξεργάζεται δεδομένα προσωπικού χαρακτήρα που σας αφορούν, για την ενάσκηση των αρμοδιοτήτων του και την εκπλήρωση των νομικών του υποχρεώσεων ως «Υπεύθυνος Επεξεργασίας» κατά την έννοια του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4 </w:t>
      </w:r>
      <w:proofErr w:type="spellStart"/>
      <w:r>
        <w:rPr>
          <w:rFonts w:ascii="Times New Roman" w:hAnsi="Times New Roman"/>
          <w:color w:val="000000"/>
          <w:sz w:val="18"/>
          <w:lang w:eastAsia="el-GR"/>
        </w:rPr>
        <w:t>στοιχ</w:t>
      </w:r>
      <w:proofErr w:type="spellEnd"/>
      <w:r>
        <w:rPr>
          <w:rFonts w:ascii="Times New Roman" w:hAnsi="Times New Roman"/>
          <w:color w:val="000000"/>
          <w:sz w:val="18"/>
          <w:lang w:eastAsia="el-GR"/>
        </w:rPr>
        <w:t>. 7 του Γενικού Κανονισμού Προστασίας Δεδομένων (ΕΕ) 2016/679 («ΓΚΠΔ»). Για τον Δήμο η προστασία της ιδιωτικής σας ζωής και η διαφύλαξη του απορρήτου των πληροφοριών σας, αποτελεί θεμελιώδη προτεραιότητα. ΟΙ εξουσιοδοτημένοι υπάλληλοι και συνεργάτες του Δήμου που έχουν πρόσβαση στα δεδομένα ενεργούν μόνο στο μέτρο που απαιτείται για την εκτέλεση των καθηκόντων τους και δεσμεύονται από υποχρέωση εχεμύθειας. Ο Δήμος λαμβάνει τα κατάλληλα τεχνικά και οργανωτικά μέτρα ασφαλείας για την προστασία αυτών και συμμορφώνεται με τον ΓΚΠΔ. Για περισσότερες πληροφορίες σχετικά με την επεξεργασία των προσωπικών σας δεδομένων από τον Δήμο, παρακαλούμε όπως ανατρέξετε στην Πολιτική Προστασίας Προσωπικών Δεδομένων του Δήμου που είναι αναρτημένη στην ιστοσελίδα του και διαθέσιμη έντυπη στα Τμήματα.</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Τα δεδομένα που συλλέγονται και υφίστανται επεξεργασία στο πλαίσιο της παρούσας αίτησης (δεδομένα ταυτοποίησης και επικοινωνίας), καθώς και δεδομένα που υφίστανται σε επισυναπτόμενα στην παρούσα έγγραφα ή δικαιολογητικά ή/και δεδομένα που αφορούν τρίτους, είναι αυτά που απαιτούνται αποκλειστικά για την ενάσκηση των αρμοδιοτήτων και την εκπλήρωση των νομικών υποχρεώσεων του Δήμου για το σκοπό της πρωτοκόλλησης αιτήσεων και εγγράφων.</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 xml:space="preserve">Τις πληροφορίες αυτές ο Δήμος θα τις χρησιμοποιήσει για την διεκπεραίωση του αιτήματός σας {λ.χ. χορήγηση πιστοποιητικών, βεβαιώσεων, εξέταση καταγγελιών, υποβολή αιτήσεων μετά των συναφών δικαιολογητικών, άσκηση δικαιωμάτων κ.α.), καθώς και για την επικοινωνία σχετικά με την εξέλιξη του αιτήματός σας. Τα δεδομένα που αφορούν τρίτους θα τύχουν επεξεργασίας για την εξέταση του αιτήματός σας εφόσον είναι υποχρεωτική η γνωστοποίησή τους ή για την παράδοση εγγράφων σε τρίτο πρόσωπο ή του ορισμό του ως </w:t>
      </w:r>
      <w:proofErr w:type="spellStart"/>
      <w:r>
        <w:rPr>
          <w:rFonts w:ascii="Times New Roman" w:hAnsi="Times New Roman"/>
          <w:color w:val="000000"/>
          <w:sz w:val="18"/>
          <w:lang w:eastAsia="el-GR"/>
        </w:rPr>
        <w:t>νομίμου</w:t>
      </w:r>
      <w:proofErr w:type="spellEnd"/>
      <w:r>
        <w:rPr>
          <w:rFonts w:ascii="Times New Roman" w:hAnsi="Times New Roman"/>
          <w:color w:val="000000"/>
          <w:sz w:val="18"/>
          <w:lang w:eastAsia="el-GR"/>
        </w:rPr>
        <w:t xml:space="preserve"> εκπροσώπου σας, σε περίπτωση που τον εξουσιοδοτήσετε ειδικά. Η επεξεργασία πραγματοποιείται αποκλειστικά για τους ανωτέρω σκοπούς, σύμφωνα με την αρχή του περιορισμού του σκοπού (άρθρο 5 παρ. 1 </w:t>
      </w:r>
      <w:proofErr w:type="spellStart"/>
      <w:r>
        <w:rPr>
          <w:rFonts w:ascii="Times New Roman" w:hAnsi="Times New Roman"/>
          <w:color w:val="000000"/>
          <w:sz w:val="18"/>
          <w:lang w:eastAsia="el-GR"/>
        </w:rPr>
        <w:t>στοιχ</w:t>
      </w:r>
      <w:proofErr w:type="spellEnd"/>
      <w:r>
        <w:rPr>
          <w:rFonts w:ascii="Times New Roman" w:hAnsi="Times New Roman"/>
          <w:color w:val="000000"/>
          <w:sz w:val="18"/>
          <w:lang w:eastAsia="el-GR"/>
        </w:rPr>
        <w:t>. β ΓΚΠΔ).</w:t>
      </w:r>
    </w:p>
    <w:p w:rsidR="000C29FD" w:rsidRDefault="000C29FD" w:rsidP="000C29FD">
      <w:pPr>
        <w:spacing w:after="0" w:line="240" w:lineRule="auto"/>
        <w:ind w:left="6" w:right="6"/>
        <w:jc w:val="both"/>
        <w:rPr>
          <w:rFonts w:ascii="Times New Roman" w:hAnsi="Times New Roman"/>
          <w:color w:val="000000"/>
          <w:sz w:val="18"/>
          <w:lang w:eastAsia="el-GR"/>
        </w:rPr>
      </w:pPr>
      <w:r>
        <w:rPr>
          <w:rFonts w:ascii="Times New Roman" w:hAnsi="Times New Roman"/>
          <w:color w:val="000000"/>
          <w:sz w:val="18"/>
          <w:lang w:eastAsia="el-GR"/>
        </w:rPr>
        <w:t xml:space="preserve">Νομική βάση επεξεργασίας των προσωπικών σας δεδομένων αποτελεί η αναγκαιότητα της επεξεργασίας για τη συμμόρφωση με νομικές υποχρεώσεις του Δήμου [ΓΚΠΔ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6 §1 (γ)] για το σκοπό πρωτοκόλλησης και η αναγκαιότητα της επεξεργασίας κατά την άσκηση δημόσιας εξουσίας που έχει παραχωρηθεί στο Δήμο [ΓΚΓΙΔ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6 §1 (ε) &amp; v. 4624/2019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5 σε συνδυασμό με v. 3463/2006, v. 3852/2010, v. 4804/2021, v, 5056/2023 ή την εφαρμοστέα κατά περίπτωση νομοθεσία] για την περαιτέρω διαχείριση της αίτησής σας. Νομική βάση της επεξεργασίας δεδομένων ειδικών κατηγοριών (όπως λ.χ. δεδομένα υγείας) αποτελεί η αναγκαιότητα για την εκτέλεση των υποχρεώσεων του Δήμου και την άσκηση συγκεκριμένων δικαιωμάτων στον τομέα του εργατικού και δικαίου κοινωνικής ασφάλισης και δικαίου κοινωνικής προστασίας (για την υποβολή αιτήσεων από απασχολούμενους στο Δήμο) [ΓΚΠΔ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9 §2 (β)] ή/και η αναγκαιότητα επεξεργασίας για σκοπούς διαχείρισης κοινωνικών συστημάτων και υπηρεσιών [ΓΚΠΔ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9 §2 καθώς και η αναγκαιότητα επεξεργασίας για λόγους ουσιαστικού δημόσιου συμφέροντος σε κάθε άλλη περίπτωση [ΓΚΠΔ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9 §2</w:t>
      </w:r>
    </w:p>
    <w:p w:rsidR="000C29FD" w:rsidRDefault="000C29FD" w:rsidP="000C29FD">
      <w:pPr>
        <w:spacing w:after="0" w:line="240" w:lineRule="auto"/>
        <w:ind w:left="6" w:right="6"/>
        <w:jc w:val="both"/>
        <w:rPr>
          <w:rFonts w:ascii="Times New Roman" w:hAnsi="Times New Roman"/>
          <w:color w:val="000000"/>
          <w:sz w:val="18"/>
          <w:lang w:eastAsia="el-GR"/>
        </w:rPr>
      </w:pPr>
      <w:r>
        <w:rPr>
          <w:rFonts w:ascii="Times New Roman" w:hAnsi="Times New Roman"/>
          <w:color w:val="000000"/>
          <w:sz w:val="18"/>
          <w:lang w:eastAsia="el-GR"/>
        </w:rPr>
        <w:t>Τα δεδομένα σας τυγχάνουν επεξεργασίας εντός της Ε.Ε. και δεν διαβιβάζονται σε τρίτες χώρες/οργανισμούς, Ο Δήμος θα διαβιβάσει τα δεδομένα που συλλέγονται με την υποβολή της παρούσας στις αρμόδιες Υπηρεσίες/Τμήματά του ή σε τρίτους, στους οποίους έχει αναθέσει την επεξεργασία προσωπικών δεδομένων για λογαριασμό του, οι οποίοι δεσμεύονται συμβατικά απέναντι στον Δήμο, ώστε να διασφαλίζεται η υποχρέωση εμπιστευτικότητας, καθώς και όλες οι υποχρεώσεις που προβλέπονται από τη νομοθεσία για την προστασία προσωπικών δεδομένων, προς εκπλήρωση του σκοπού για τον οποίο συλλέχθηκαν.</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 xml:space="preserve">Παράλληλα, τα προσωπικά σας δεδομένα θα διαβιβαστούν σε άλλες δημόσιες αρχές ή θα καταχωρηθούν σε δημόσιες πύλες ηλεκτρονικής διακυβέρνησης, εφόσον αυτό είναι απαραίτητο για την διεκπεραίωση του αιτήματός σας και προβλέπεται στο νόμο. Ο Δήμος θα αποκαλύψει, προσωπικά σας δεδομένα σε άλλα τρίτα μέρη εφόσον είναι απαραίτητο σύμφωνα με το νόμο ή για την εκπλήρωση καθήκοντος που εκτελείται προς το δημόσιο συμφέρον ή κατά την άσκηση δημόσιας εξουσίας, συμπεριλαμβανομένης, της συμμόρφωσης με δικαστική απόφαση ή την ανταπόκριση σε διοικητική ή δικαστική διαδικασία και σύμφωνα με τις νόμιμες διαδικασίες ή σε τρίτο που αποδεικνύει έννομο συμφέρον και κατόπιν ενημέρωσής σας. Για την διεκπεραίωση ορισμένων αιτημάτων, ο Δήμος θα λάβει πληροφορίες για εσάς από δημόσιες πύλες ηλεκτρονικής διακυβέρνησης (σύμφωνα με όσα ορίζει η ισχύουσα εθνική νομοθεσία) ή θα διασταυρώσει ηλεκτρονικά τα δεδομένα σας μέσω του Κέντρου </w:t>
      </w:r>
      <w:proofErr w:type="spellStart"/>
      <w:r>
        <w:rPr>
          <w:rFonts w:ascii="Times New Roman" w:hAnsi="Times New Roman"/>
          <w:color w:val="000000"/>
          <w:sz w:val="18"/>
          <w:lang w:eastAsia="el-GR"/>
        </w:rPr>
        <w:t>Διαλειτουργικότητας</w:t>
      </w:r>
      <w:proofErr w:type="spellEnd"/>
      <w:r>
        <w:rPr>
          <w:rFonts w:ascii="Times New Roman" w:hAnsi="Times New Roman"/>
          <w:color w:val="000000"/>
          <w:sz w:val="18"/>
          <w:lang w:eastAsia="el-GR"/>
        </w:rPr>
        <w:t xml:space="preserve"> της Γενικής Γραμματείας Πληροφοριακών Συστημάτων Δημόσιας Διοίκησης με τις βάσεις δεδομένων άλλων δημόσιων φορέων, επεξεργασία την οποία αποδέχεστε με την υποβολή της αίτησής σας.</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 xml:space="preserve">Σε περίπτωση αναφορών — καταγγελιών κατά τρίτου προσώπου, ο αναφερόμενος ως υποκείμενο των δεδομένων που περιέχονται στην αναφορά κατά αυτού, έχει —πλην </w:t>
      </w:r>
      <w:proofErr w:type="spellStart"/>
      <w:r>
        <w:rPr>
          <w:rFonts w:ascii="Times New Roman" w:hAnsi="Times New Roman"/>
          <w:color w:val="000000"/>
          <w:sz w:val="18"/>
          <w:lang w:eastAsia="el-GR"/>
        </w:rPr>
        <w:t>νομίμων</w:t>
      </w:r>
      <w:proofErr w:type="spellEnd"/>
      <w:r>
        <w:rPr>
          <w:rFonts w:ascii="Times New Roman" w:hAnsi="Times New Roman"/>
          <w:color w:val="000000"/>
          <w:sz w:val="18"/>
          <w:lang w:eastAsia="el-GR"/>
        </w:rPr>
        <w:t xml:space="preserve"> εξαιρέσεων— δικαίωμα πρόσβασης στο κείμενο της αναφοράς και στις πληροφορίες για την προέλευση (πηγή) των δεδομένων, ήτοι στα στοιχεία ταυτοποίησης του αναφέροντος, Στο πλαίσιο της αρμοδιότητας του Δήμου και για την ορθή διερεύνηση της υπόθεσης, μπορεί να διαβιβάζεται στον αναφερόμενο αντίγραφο της αναφοράς , ώστε να λάβει γνώση και να εκθέσει τις απόψεις του, όπου απαιτείται. Σε περιπτώσεις κινδύνου ή ενδείξεων τέλεσης αδικήματος, το περιεχόμενο της αναφοράς διαβιβάζεται στις αρμόδιες αρχές.</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Για την διεκπεραίωση του αιτήματός σας μέσω της αποστολής από τον Δήμο πιστοποιητικών, βεβαιώσεων ή άλλων εγγράφων μέσω e-</w:t>
      </w:r>
      <w:proofErr w:type="spellStart"/>
      <w:r>
        <w:rPr>
          <w:rFonts w:ascii="Times New Roman" w:hAnsi="Times New Roman"/>
          <w:color w:val="000000"/>
          <w:sz w:val="18"/>
          <w:lang w:eastAsia="el-GR"/>
        </w:rPr>
        <w:t>mail</w:t>
      </w:r>
      <w:proofErr w:type="spellEnd"/>
      <w:r>
        <w:rPr>
          <w:rFonts w:ascii="Times New Roman" w:hAnsi="Times New Roman"/>
          <w:color w:val="000000"/>
          <w:sz w:val="18"/>
          <w:lang w:eastAsia="el-GR"/>
        </w:rPr>
        <w:t xml:space="preserve"> στη διεύθυνση ηλεκτρονικού σας ταχυδρομείου, όπως την δηλώνετε στην παρούσα και όπου παρέχεται ως δυνατότητα, λαμβάνονται από τον Δήμο μέτρα για την ασφάλεια και την εμπιστευτικότητα του μηνύματος και την αποτροπή ανεξουσιοδότητης πρόσβασης. Σε κάθε περίπτωση επισημαίνονται οι κίνδυνοι που ενέχει η σχετική διαβίβαση με e-</w:t>
      </w:r>
      <w:proofErr w:type="spellStart"/>
      <w:r>
        <w:rPr>
          <w:rFonts w:ascii="Times New Roman" w:hAnsi="Times New Roman"/>
          <w:color w:val="000000"/>
          <w:sz w:val="18"/>
          <w:lang w:eastAsia="el-GR"/>
        </w:rPr>
        <w:t>mail</w:t>
      </w:r>
      <w:proofErr w:type="spellEnd"/>
      <w:r>
        <w:rPr>
          <w:rFonts w:ascii="Times New Roman" w:hAnsi="Times New Roman"/>
          <w:color w:val="000000"/>
          <w:sz w:val="18"/>
          <w:lang w:eastAsia="el-GR"/>
        </w:rPr>
        <w:t>, τους οποίους και αποδέχεστε ανεπιφύλακτα με την σχετική σας δήλωση και υπογραφή της παρούσας.</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Ο Δήμος διατηρεί τη δυνατότητα επικοινωνίας μαζί σας με κάθε πρόσφορο μέσο, όπως μέσω τηλεφωνικών κλήσεων και αποστολή μηνυμάτων ηλεκτρονικού ταχυδρομείου και ταχυδρομικών επιστολών.</w:t>
      </w:r>
    </w:p>
    <w:p w:rsidR="000C29FD" w:rsidRDefault="000C29FD" w:rsidP="000C29FD">
      <w:pPr>
        <w:spacing w:after="16" w:line="261" w:lineRule="auto"/>
        <w:ind w:left="7" w:right="7" w:firstLine="422"/>
        <w:jc w:val="both"/>
        <w:rPr>
          <w:rFonts w:ascii="Times New Roman" w:hAnsi="Times New Roman"/>
          <w:color w:val="000000"/>
          <w:sz w:val="18"/>
          <w:lang w:eastAsia="el-GR"/>
        </w:rPr>
      </w:pPr>
      <w:r>
        <w:rPr>
          <w:rFonts w:ascii="Times New Roman" w:hAnsi="Times New Roman"/>
          <w:color w:val="000000"/>
          <w:sz w:val="18"/>
          <w:lang w:eastAsia="el-GR"/>
        </w:rPr>
        <w:t xml:space="preserve">Τα προσωπικά δεδομένα συλλέγονται και διατηρούνται για προκαθορισμένο και περιορισμένο χρονικό διάστημα, ανάλογα με τον σκοπό της επεξεργασίας, μετά την παρέλευση του οποίου διαγράφονται/καταστρέφονται από τα αρχεία του Δήμου. Όταν η επεξεργασία επιβάλλεται ως υποχρέωση από το νόμο ή προβλέπεται συγκεκριμένη περίοδος διατήρησης, τα προσωπικά σας δεδομένα θα αποθηκεύονται για όσο χρονικό διάστημα επιβάλλουν οι σχετικές διατάξεις για σκοπούς αρχειοθέτησης [ΓΚΠΔ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6 §1 (0] και </w:t>
      </w:r>
      <w:proofErr w:type="spellStart"/>
      <w:r>
        <w:rPr>
          <w:rFonts w:ascii="Times New Roman" w:hAnsi="Times New Roman"/>
          <w:color w:val="000000"/>
          <w:sz w:val="18"/>
          <w:lang w:eastAsia="el-GR"/>
        </w:rPr>
        <w:t>άρ</w:t>
      </w:r>
      <w:proofErr w:type="spellEnd"/>
      <w:r>
        <w:rPr>
          <w:rFonts w:ascii="Times New Roman" w:hAnsi="Times New Roman"/>
          <w:color w:val="000000"/>
          <w:sz w:val="18"/>
          <w:lang w:eastAsia="el-GR"/>
        </w:rPr>
        <w:t xml:space="preserve"> 9 §2 Στον Δήμο τηρούνται αρχεία στα οποία φυλάσσονται όλα τα έγγραφα και λοιπά στοιχεία μετά την περαίωση της υπόθεσης στην οποία αναφέρονται σύμφωνα με το </w:t>
      </w:r>
      <w:proofErr w:type="spellStart"/>
      <w:r>
        <w:rPr>
          <w:rFonts w:ascii="Times New Roman" w:hAnsi="Times New Roman"/>
          <w:color w:val="000000"/>
          <w:sz w:val="18"/>
          <w:lang w:eastAsia="el-GR"/>
        </w:rPr>
        <w:t>π.δ.</w:t>
      </w:r>
      <w:proofErr w:type="spellEnd"/>
      <w:r>
        <w:rPr>
          <w:rFonts w:ascii="Times New Roman" w:hAnsi="Times New Roman"/>
          <w:color w:val="000000"/>
          <w:sz w:val="18"/>
          <w:lang w:eastAsia="el-GR"/>
        </w:rPr>
        <w:t xml:space="preserve"> 480/1985. Βάσει του </w:t>
      </w:r>
      <w:proofErr w:type="spellStart"/>
      <w:r>
        <w:rPr>
          <w:rFonts w:ascii="Times New Roman" w:hAnsi="Times New Roman"/>
          <w:color w:val="000000"/>
          <w:sz w:val="18"/>
          <w:lang w:eastAsia="el-GR"/>
        </w:rPr>
        <w:t>πδ</w:t>
      </w:r>
      <w:proofErr w:type="spellEnd"/>
      <w:r>
        <w:rPr>
          <w:rFonts w:ascii="Times New Roman" w:hAnsi="Times New Roman"/>
          <w:color w:val="000000"/>
          <w:sz w:val="18"/>
          <w:lang w:eastAsia="el-GR"/>
        </w:rPr>
        <w:t>. τα αρχεία τηρούνται από δύο (2) χρόνια έως το διηνεκές αναλόγως τη χρησιμότητα και αναγκαιότητά τους. Εν συνεχεία ελέγχονται από τα Γενικά Αρχεία του Κράτους και είτε καταστρέφονται, είτε μεταφέρονται στις αποθήκες των ΓΑΚ εφόσον χαρακτηριστούν ως ιστορικά. Τα δεδομένα τηρούνται σε φυσική και ηλεκτρονική μορφή, διακινούνται μέσω ασφαλούς συστήματος ηλεκτρονικής διακίνησης εγγράφων και αποθηκεύονται σε ασφαλείς χώρους και πληροφοριακά συστήματα του Δήμου με περιορισμένη πρόσβαση.</w:t>
      </w:r>
    </w:p>
    <w:p w:rsidR="000C29FD" w:rsidRDefault="000C29FD" w:rsidP="000C29FD">
      <w:pPr>
        <w:spacing w:after="16" w:line="261" w:lineRule="auto"/>
        <w:ind w:left="7" w:right="7"/>
        <w:jc w:val="both"/>
        <w:rPr>
          <w:rFonts w:ascii="Times New Roman" w:hAnsi="Times New Roman"/>
          <w:color w:val="000000"/>
          <w:sz w:val="18"/>
          <w:lang w:eastAsia="el-GR"/>
        </w:rPr>
      </w:pPr>
      <w:r>
        <w:rPr>
          <w:rFonts w:ascii="Times New Roman" w:hAnsi="Times New Roman"/>
          <w:color w:val="000000"/>
          <w:sz w:val="18"/>
          <w:lang w:eastAsia="el-GR"/>
        </w:rPr>
        <w:t xml:space="preserve">Στον Δήμο έχει οριστεί Υπεύθυνος Προστασίας Δεδομένων στον οποίο μπορείτε να απευθυνθείτε, μέσω της διεύθυνσης ηλεκτρονικού ταχυδρομείου </w:t>
      </w:r>
      <w:r>
        <w:rPr>
          <w:rFonts w:ascii="Times New Roman" w:hAnsi="Times New Roman"/>
          <w:color w:val="000000"/>
          <w:sz w:val="18"/>
          <w:u w:val="single" w:color="000000"/>
          <w:lang w:eastAsia="el-GR"/>
        </w:rPr>
        <w:t>dpo@aigialeia.gov.gr</w:t>
      </w:r>
      <w:r>
        <w:rPr>
          <w:rFonts w:ascii="Times New Roman" w:hAnsi="Times New Roman"/>
          <w:color w:val="000000"/>
          <w:sz w:val="18"/>
          <w:lang w:eastAsia="el-GR"/>
        </w:rPr>
        <w:t xml:space="preserve"> για οποιοδήποτε ζήτημα σχετικά με την επεξεργασία των προσωπικών σας δεδομένων, καθώς και για την άσκηση των δικαιωμάτων σας (Πρόσβαση και ενημέρωση/Λήψη αντιγράφου/ Διόρθωση/ Διαγραφή/ </w:t>
      </w:r>
      <w:proofErr w:type="spellStart"/>
      <w:r>
        <w:rPr>
          <w:rFonts w:ascii="Times New Roman" w:hAnsi="Times New Roman"/>
          <w:color w:val="000000"/>
          <w:sz w:val="18"/>
          <w:lang w:eastAsia="el-GR"/>
        </w:rPr>
        <w:t>Φορητότητα</w:t>
      </w:r>
      <w:proofErr w:type="spellEnd"/>
      <w:r>
        <w:rPr>
          <w:rFonts w:ascii="Times New Roman" w:hAnsi="Times New Roman"/>
          <w:color w:val="000000"/>
          <w:sz w:val="18"/>
          <w:lang w:eastAsia="el-GR"/>
        </w:rPr>
        <w:t xml:space="preserve">/ Περιορισμός Επεξεργασίας/ Εναντίωση/ Ανάκληση της συγκατάθεσης, όπου αυτή αποτελεί τη νομική βάση της επεξεργασίας, χωρίς να θίγεται ωστόσο η νομιμότητα της επεξεργασίας που βασίστηκε στη συγκατάθεσή σας πριν την ανάκλησή της), όπως αυτά προβλέπονται στα άρθρα 13 </w:t>
      </w:r>
      <w:proofErr w:type="spellStart"/>
      <w:r>
        <w:rPr>
          <w:rFonts w:ascii="Times New Roman" w:hAnsi="Times New Roman"/>
          <w:color w:val="000000"/>
          <w:sz w:val="18"/>
          <w:lang w:eastAsia="el-GR"/>
        </w:rPr>
        <w:t>επ</w:t>
      </w:r>
      <w:proofErr w:type="spellEnd"/>
      <w:r>
        <w:rPr>
          <w:rFonts w:ascii="Times New Roman" w:hAnsi="Times New Roman"/>
          <w:color w:val="000000"/>
          <w:sz w:val="18"/>
          <w:lang w:eastAsia="el-GR"/>
        </w:rPr>
        <w:t xml:space="preserve">. του ΓΚΠΔ και αναφέρονται αναλυτικά στην Πολιτική Προστασίας Προσωπικών Δεδομένων του Δήμου, στην οποία υπάρχουν περισσότερες πληροφορίες για τα δικαιώματά σας και την άσκηση αυτών. Σε κάθε περίπτωση που θεωρείτε ότι θίγεται η προστασία των δεδομένων/τα δικαιώματά σας, έχετε δικαίωμα καταγγελίας στην Αρχή Προστασίας Δεδομένων Προσωπικού Χαρακτήρα, η οποία εποπτεύει την εφαρμογή των διατάξεων του ΓΚΠΔ και άλλων ρυθμίσεων που αφορούν στην προστασία προσωπικών δεδομένων, μέσω του </w:t>
      </w:r>
      <w:proofErr w:type="spellStart"/>
      <w:r>
        <w:rPr>
          <w:rFonts w:ascii="Times New Roman" w:hAnsi="Times New Roman"/>
          <w:color w:val="000000"/>
          <w:sz w:val="18"/>
          <w:lang w:eastAsia="el-GR"/>
        </w:rPr>
        <w:t>ιστοτόπου</w:t>
      </w:r>
      <w:proofErr w:type="spellEnd"/>
      <w:r>
        <w:rPr>
          <w:rFonts w:ascii="Times New Roman" w:hAnsi="Times New Roman"/>
          <w:color w:val="000000"/>
          <w:sz w:val="18"/>
          <w:lang w:eastAsia="el-GR"/>
        </w:rPr>
        <w:t xml:space="preserve"> της: </w:t>
      </w:r>
      <w:r>
        <w:rPr>
          <w:rFonts w:ascii="Times New Roman" w:hAnsi="Times New Roman"/>
          <w:color w:val="000000"/>
          <w:sz w:val="18"/>
          <w:u w:val="single" w:color="000000"/>
          <w:lang w:eastAsia="el-GR"/>
        </w:rPr>
        <w:t>https://www.dpa.gr</w:t>
      </w:r>
      <w:r>
        <w:rPr>
          <w:rFonts w:ascii="Times New Roman" w:hAnsi="Times New Roman"/>
          <w:color w:val="000000"/>
          <w:sz w:val="18"/>
          <w:lang w:eastAsia="el-GR"/>
        </w:rPr>
        <w:t>.</w:t>
      </w:r>
    </w:p>
    <w:p w:rsidR="006078C2" w:rsidRPr="002B736F" w:rsidRDefault="006078C2" w:rsidP="00402B76">
      <w:bookmarkStart w:id="0" w:name="_GoBack"/>
      <w:bookmarkEnd w:id="0"/>
    </w:p>
    <w:sectPr w:rsidR="006078C2" w:rsidRPr="002B736F" w:rsidSect="00BE4A9C">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A40"/>
    <w:multiLevelType w:val="hybridMultilevel"/>
    <w:tmpl w:val="40B49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71D974B0"/>
    <w:multiLevelType w:val="hybridMultilevel"/>
    <w:tmpl w:val="6C28A3B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7B5D7F40"/>
    <w:multiLevelType w:val="hybridMultilevel"/>
    <w:tmpl w:val="88129950"/>
    <w:lvl w:ilvl="0" w:tplc="4E3604C6">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B76"/>
    <w:rsid w:val="00004951"/>
    <w:rsid w:val="000C29FD"/>
    <w:rsid w:val="000D2122"/>
    <w:rsid w:val="000F16A7"/>
    <w:rsid w:val="000F4C57"/>
    <w:rsid w:val="00110FE2"/>
    <w:rsid w:val="001260F5"/>
    <w:rsid w:val="00142F20"/>
    <w:rsid w:val="001A58DA"/>
    <w:rsid w:val="001C7229"/>
    <w:rsid w:val="001D75F1"/>
    <w:rsid w:val="0028287E"/>
    <w:rsid w:val="002B0865"/>
    <w:rsid w:val="002B736F"/>
    <w:rsid w:val="002C2AAD"/>
    <w:rsid w:val="003A410D"/>
    <w:rsid w:val="00402B76"/>
    <w:rsid w:val="004F4D26"/>
    <w:rsid w:val="0057172E"/>
    <w:rsid w:val="005B2F3F"/>
    <w:rsid w:val="005F5580"/>
    <w:rsid w:val="006078C2"/>
    <w:rsid w:val="0061057F"/>
    <w:rsid w:val="00651F54"/>
    <w:rsid w:val="006B797A"/>
    <w:rsid w:val="00795193"/>
    <w:rsid w:val="007E5A7D"/>
    <w:rsid w:val="00850D0A"/>
    <w:rsid w:val="00903629"/>
    <w:rsid w:val="009A5F1B"/>
    <w:rsid w:val="009E6440"/>
    <w:rsid w:val="00A24EE0"/>
    <w:rsid w:val="00A71B83"/>
    <w:rsid w:val="00B41C8C"/>
    <w:rsid w:val="00BE4A9C"/>
    <w:rsid w:val="00CE6993"/>
    <w:rsid w:val="00D716D9"/>
    <w:rsid w:val="00DB545A"/>
    <w:rsid w:val="00F12B9A"/>
    <w:rsid w:val="00F537C1"/>
    <w:rsid w:val="00F77C6F"/>
    <w:rsid w:val="00F92863"/>
    <w:rsid w:val="00FA1F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32A690-4BBC-4652-8AD9-05C004B4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F5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B736F"/>
    <w:pPr>
      <w:ind w:left="720"/>
      <w:contextualSpacing/>
    </w:pPr>
  </w:style>
  <w:style w:type="paragraph" w:styleId="a4">
    <w:name w:val="Balloon Text"/>
    <w:basedOn w:val="a"/>
    <w:link w:val="Char"/>
    <w:uiPriority w:val="99"/>
    <w:semiHidden/>
    <w:rsid w:val="002B086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2B0865"/>
    <w:rPr>
      <w:rFonts w:ascii="Tahoma" w:hAnsi="Tahoma" w:cs="Tahoma"/>
      <w:sz w:val="16"/>
      <w:szCs w:val="16"/>
    </w:rPr>
  </w:style>
  <w:style w:type="paragraph" w:customStyle="1" w:styleId="1">
    <w:name w:val="Παράγραφος λίστας1"/>
    <w:basedOn w:val="a"/>
    <w:rsid w:val="00F77C6F"/>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1612</Words>
  <Characters>8710</Characters>
  <Application>Microsoft Office Word</Application>
  <DocSecurity>0</DocSecurity>
  <Lines>72</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natasa tserentzoulia</cp:lastModifiedBy>
  <cp:revision>32</cp:revision>
  <cp:lastPrinted>2018-02-22T11:21:00Z</cp:lastPrinted>
  <dcterms:created xsi:type="dcterms:W3CDTF">2012-03-20T09:12:00Z</dcterms:created>
  <dcterms:modified xsi:type="dcterms:W3CDTF">2026-06-02T05:19:00Z</dcterms:modified>
</cp:coreProperties>
</file>